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696" w:rsidRPr="005472B7" w:rsidRDefault="000F1696" w:rsidP="000F1696">
      <w:pPr>
        <w:tabs>
          <w:tab w:val="right" w:pos="9072"/>
        </w:tabs>
        <w:snapToGrid w:val="0"/>
        <w:spacing w:after="60"/>
        <w:ind w:left="376" w:hanging="376"/>
        <w:rPr>
          <w:rFonts w:ascii="Arial" w:eastAsiaTheme="minorEastAsia" w:hAnsi="Arial"/>
          <w:b/>
          <w:i/>
          <w:szCs w:val="24"/>
          <w:lang w:val="en-US" w:eastAsia="zh-CN"/>
        </w:rPr>
      </w:pPr>
      <w:r w:rsidRPr="000F1696">
        <w:rPr>
          <w:rFonts w:ascii="Arial" w:eastAsia="Times New Roman" w:hAnsi="Arial" w:cs="Arial"/>
          <w:b/>
          <w:szCs w:val="24"/>
          <w:lang w:val="en-US" w:eastAsia="en-US"/>
        </w:rPr>
        <w:t xml:space="preserve">3GPP TSG-RAN WG4 Meeting </w:t>
      </w:r>
      <w:r w:rsidRPr="000F1696">
        <w:rPr>
          <w:rFonts w:ascii="Arial" w:eastAsia="Times New Roman" w:hAnsi="Arial" w:cs="Arial" w:hint="eastAsia"/>
          <w:b/>
          <w:szCs w:val="24"/>
          <w:lang w:val="en-US" w:eastAsia="zh-CN"/>
        </w:rPr>
        <w:t>#10</w:t>
      </w:r>
      <w:r w:rsidR="005472B7">
        <w:rPr>
          <w:rFonts w:ascii="Arial" w:eastAsia="宋体" w:hAnsi="Arial" w:cs="Arial" w:hint="eastAsia"/>
          <w:b/>
          <w:szCs w:val="24"/>
          <w:lang w:val="en-US" w:eastAsia="zh-CN"/>
        </w:rPr>
        <w:t>5</w:t>
      </w:r>
      <w:r w:rsidRPr="000F1696">
        <w:rPr>
          <w:rFonts w:ascii="Arial" w:eastAsia="MS Mincho" w:hAnsi="Arial"/>
          <w:b/>
          <w:szCs w:val="24"/>
          <w:lang w:val="en-US" w:eastAsia="en-US"/>
        </w:rPr>
        <w:tab/>
      </w:r>
      <w:r w:rsidR="00F258FF" w:rsidRPr="00F258FF">
        <w:rPr>
          <w:rFonts w:ascii="Arial" w:eastAsia="MS Mincho" w:hAnsi="Arial"/>
          <w:b/>
          <w:szCs w:val="24"/>
          <w:lang w:val="en-US" w:eastAsia="en-US"/>
        </w:rPr>
        <w:t>R4-2218403</w:t>
      </w:r>
    </w:p>
    <w:p w:rsidR="000F1696" w:rsidRPr="000F1696" w:rsidRDefault="0021726D" w:rsidP="000F1696">
      <w:pPr>
        <w:tabs>
          <w:tab w:val="left" w:pos="3106"/>
          <w:tab w:val="left" w:pos="3890"/>
        </w:tabs>
        <w:snapToGrid w:val="0"/>
        <w:spacing w:after="60"/>
        <w:ind w:left="376" w:hanging="376"/>
        <w:rPr>
          <w:rFonts w:ascii="Arial" w:eastAsiaTheme="minorEastAsia" w:hAnsi="Arial"/>
          <w:b/>
          <w:szCs w:val="24"/>
          <w:lang w:val="en-US" w:eastAsia="zh-CN"/>
        </w:rPr>
      </w:pPr>
      <w:r>
        <w:rPr>
          <w:rFonts w:ascii="Arial" w:eastAsia="宋体" w:hAnsi="Arial" w:cs="Arial"/>
          <w:b/>
          <w:szCs w:val="24"/>
          <w:lang w:eastAsia="zh-CN"/>
        </w:rPr>
        <w:t>Toulouse</w:t>
      </w:r>
      <w:r w:rsidRPr="00E13633">
        <w:rPr>
          <w:rFonts w:ascii="Arial" w:eastAsia="宋体" w:hAnsi="Arial" w:cs="Arial"/>
          <w:b/>
          <w:szCs w:val="24"/>
          <w:lang w:eastAsia="zh-CN"/>
        </w:rPr>
        <w:t>,</w:t>
      </w:r>
      <w:r>
        <w:rPr>
          <w:rFonts w:ascii="Arial" w:eastAsia="宋体" w:hAnsi="Arial" w:cs="Arial"/>
          <w:b/>
          <w:szCs w:val="24"/>
          <w:lang w:eastAsia="zh-CN"/>
        </w:rPr>
        <w:t xml:space="preserve"> France</w:t>
      </w:r>
      <w:r w:rsidR="000F1696" w:rsidRPr="000F1696">
        <w:rPr>
          <w:rFonts w:ascii="Arial" w:eastAsia="Times New Roman" w:hAnsi="Arial"/>
          <w:b/>
          <w:szCs w:val="24"/>
          <w:lang w:val="en-US" w:eastAsia="zh-CN"/>
        </w:rPr>
        <w:t xml:space="preserve">, </w:t>
      </w:r>
      <w:r w:rsidR="005472B7">
        <w:rPr>
          <w:rFonts w:ascii="Arial" w:eastAsia="宋体" w:hAnsi="Arial" w:cs="Arial"/>
          <w:b/>
          <w:szCs w:val="24"/>
          <w:lang w:eastAsia="zh-CN"/>
        </w:rPr>
        <w:t>November 14</w:t>
      </w:r>
      <w:r w:rsidR="005472B7" w:rsidRPr="00E13633">
        <w:rPr>
          <w:rFonts w:ascii="Arial" w:eastAsia="宋体" w:hAnsi="Arial" w:cs="Arial"/>
          <w:b/>
          <w:szCs w:val="24"/>
          <w:lang w:eastAsia="zh-CN"/>
        </w:rPr>
        <w:t xml:space="preserve"> </w:t>
      </w:r>
      <w:r w:rsidR="005472B7">
        <w:rPr>
          <w:rFonts w:ascii="Arial" w:eastAsia="宋体" w:hAnsi="Arial" w:cs="Arial" w:hint="eastAsia"/>
          <w:b/>
          <w:szCs w:val="24"/>
          <w:lang w:eastAsia="zh-CN"/>
        </w:rPr>
        <w:t>-</w:t>
      </w:r>
      <w:r w:rsidR="005472B7" w:rsidRPr="00E13633">
        <w:rPr>
          <w:rFonts w:ascii="Arial" w:eastAsia="宋体" w:hAnsi="Arial" w:cs="Arial"/>
          <w:b/>
          <w:szCs w:val="24"/>
          <w:lang w:eastAsia="zh-CN"/>
        </w:rPr>
        <w:t xml:space="preserve"> </w:t>
      </w:r>
      <w:r w:rsidR="005472B7">
        <w:rPr>
          <w:rFonts w:ascii="Arial" w:eastAsia="宋体" w:hAnsi="Arial" w:cs="Arial"/>
          <w:b/>
          <w:szCs w:val="24"/>
          <w:lang w:eastAsia="zh-CN"/>
        </w:rPr>
        <w:t>November 18</w:t>
      </w:r>
      <w:r w:rsidR="000F1696" w:rsidRPr="000F1696">
        <w:rPr>
          <w:rFonts w:ascii="Arial" w:eastAsia="宋体" w:hAnsi="Arial" w:cs="Arial"/>
          <w:b/>
          <w:szCs w:val="24"/>
          <w:lang w:val="en-US" w:eastAsia="zh-CN"/>
        </w:rPr>
        <w:t>, 2022</w:t>
      </w:r>
    </w:p>
    <w:p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Pr="003A78B9">
        <w:rPr>
          <w:rFonts w:ascii="Arial" w:eastAsia="宋体" w:hAnsi="Arial"/>
          <w:b/>
          <w:szCs w:val="24"/>
          <w:lang w:val="x-none" w:eastAsia="zh-CN"/>
        </w:rPr>
        <w:t xml:space="preserve">UL </w:t>
      </w:r>
      <w:proofErr w:type="spellStart"/>
      <w:r w:rsidRPr="003A78B9">
        <w:rPr>
          <w:rFonts w:ascii="Arial" w:eastAsia="宋体" w:hAnsi="Arial"/>
          <w:b/>
          <w:szCs w:val="24"/>
          <w:lang w:val="x-none" w:eastAsia="zh-CN"/>
        </w:rPr>
        <w:t>Tx</w:t>
      </w:r>
      <w:proofErr w:type="spellEnd"/>
      <w:r w:rsidRPr="003A78B9">
        <w:rPr>
          <w:rFonts w:ascii="Arial" w:eastAsia="宋体" w:hAnsi="Arial"/>
          <w:b/>
          <w:szCs w:val="24"/>
          <w:lang w:val="x-none" w:eastAsia="zh-CN"/>
        </w:rPr>
        <w:t xml:space="preserve"> switching across 3</w:t>
      </w:r>
      <w:r w:rsidRPr="003A78B9">
        <w:rPr>
          <w:rFonts w:ascii="Arial" w:eastAsia="宋体" w:hAnsi="Arial" w:hint="eastAsia"/>
          <w:b/>
          <w:szCs w:val="24"/>
          <w:lang w:val="x-none" w:eastAsia="zh-CN"/>
        </w:rPr>
        <w:t>/</w:t>
      </w:r>
      <w:r w:rsidRPr="003A78B9">
        <w:rPr>
          <w:rFonts w:ascii="Arial" w:eastAsia="宋体" w:hAnsi="Arial"/>
          <w:b/>
          <w:szCs w:val="24"/>
          <w:lang w:val="x-none" w:eastAsia="zh-CN"/>
        </w:rPr>
        <w:t>4 bands</w:t>
      </w:r>
      <w:r w:rsidR="005472B7">
        <w:rPr>
          <w:rFonts w:ascii="Arial" w:eastAsia="宋体" w:hAnsi="Arial" w:hint="eastAsia"/>
          <w:b/>
          <w:szCs w:val="24"/>
          <w:lang w:val="x-none" w:eastAsia="zh-CN"/>
        </w:rPr>
        <w:t xml:space="preserve"> with single TAG</w:t>
      </w:r>
    </w:p>
    <w:p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D062EA">
        <w:rPr>
          <w:rFonts w:ascii="Arial" w:eastAsia="宋体" w:hAnsi="Arial" w:hint="eastAsia"/>
          <w:b/>
          <w:szCs w:val="24"/>
          <w:lang w:val="x-none" w:eastAsia="zh-CN"/>
        </w:rPr>
        <w:t>8.20.2.1</w:t>
      </w:r>
    </w:p>
    <w:p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Discussion</w:t>
      </w:r>
    </w:p>
    <w:p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rsidR="000F1696" w:rsidRPr="003A78B9" w:rsidRDefault="000F1696" w:rsidP="00713B1F">
      <w:pPr>
        <w:pStyle w:val="a7"/>
        <w:tabs>
          <w:tab w:val="num" w:pos="226"/>
          <w:tab w:val="num" w:pos="284"/>
          <w:tab w:val="left" w:pos="5103"/>
        </w:tabs>
        <w:snapToGrid w:val="0"/>
        <w:rPr>
          <w:rFonts w:eastAsia="宋体"/>
          <w:sz w:val="21"/>
          <w:szCs w:val="21"/>
          <w:lang w:eastAsia="zh-CN"/>
        </w:rPr>
      </w:pPr>
      <w:r w:rsidRPr="003A78B9">
        <w:rPr>
          <w:rFonts w:eastAsia="宋体" w:hint="eastAsia"/>
          <w:sz w:val="21"/>
          <w:szCs w:val="21"/>
          <w:lang w:eastAsia="zh-CN"/>
        </w:rPr>
        <w:t>In RAN</w:t>
      </w:r>
      <w:r w:rsidR="00713B1F" w:rsidRPr="003A78B9">
        <w:rPr>
          <w:rFonts w:eastAsia="宋体" w:hint="eastAsia"/>
          <w:sz w:val="21"/>
          <w:szCs w:val="21"/>
          <w:lang w:eastAsia="zh-CN"/>
        </w:rPr>
        <w:t>4</w:t>
      </w:r>
      <w:r w:rsidRPr="003A78B9">
        <w:rPr>
          <w:rFonts w:eastAsia="宋体" w:hint="eastAsia"/>
          <w:sz w:val="21"/>
          <w:szCs w:val="21"/>
          <w:lang w:eastAsia="zh-CN"/>
        </w:rPr>
        <w:t xml:space="preserve"> </w:t>
      </w:r>
      <w:r w:rsidRPr="003A78B9">
        <w:rPr>
          <w:rFonts w:eastAsia="宋体"/>
          <w:sz w:val="21"/>
          <w:szCs w:val="21"/>
          <w:lang w:eastAsia="zh-CN"/>
        </w:rPr>
        <w:t>#</w:t>
      </w:r>
      <w:r w:rsidR="00713B1F" w:rsidRPr="003A78B9">
        <w:rPr>
          <w:rFonts w:eastAsia="宋体" w:hint="eastAsia"/>
          <w:sz w:val="21"/>
          <w:szCs w:val="21"/>
          <w:lang w:eastAsia="zh-CN"/>
        </w:rPr>
        <w:t>104e</w:t>
      </w:r>
      <w:r w:rsidR="00462D96">
        <w:rPr>
          <w:rFonts w:eastAsia="宋体" w:hint="eastAsia"/>
          <w:sz w:val="21"/>
          <w:szCs w:val="21"/>
          <w:lang w:eastAsia="zh-CN"/>
        </w:rPr>
        <w:t>-bis</w:t>
      </w:r>
      <w:r w:rsidRPr="003A78B9">
        <w:rPr>
          <w:rFonts w:eastAsia="宋体" w:hint="eastAsia"/>
          <w:sz w:val="21"/>
          <w:szCs w:val="21"/>
          <w:lang w:eastAsia="zh-CN"/>
        </w:rPr>
        <w:t xml:space="preserve">, </w:t>
      </w:r>
      <w:r w:rsidR="00713B1F" w:rsidRPr="003A78B9">
        <w:rPr>
          <w:rFonts w:eastAsia="宋体" w:hint="eastAsia"/>
          <w:sz w:val="21"/>
          <w:szCs w:val="21"/>
          <w:lang w:eastAsia="zh-CN"/>
        </w:rPr>
        <w:t xml:space="preserve">the </w:t>
      </w:r>
      <w:r w:rsidR="00713B1F" w:rsidRPr="003A78B9">
        <w:rPr>
          <w:sz w:val="21"/>
          <w:szCs w:val="21"/>
        </w:rPr>
        <w:t xml:space="preserve">LS </w:t>
      </w:r>
      <w:r w:rsidR="00462D96" w:rsidRPr="00462D96">
        <w:rPr>
          <w:rFonts w:eastAsiaTheme="minorEastAsia"/>
          <w:sz w:val="21"/>
          <w:szCs w:val="21"/>
          <w:lang w:eastAsia="zh-CN"/>
        </w:rPr>
        <w:t xml:space="preserve">on Rel-18 UL </w:t>
      </w:r>
      <w:proofErr w:type="spellStart"/>
      <w:r w:rsidR="00462D96" w:rsidRPr="00462D96">
        <w:rPr>
          <w:rFonts w:eastAsiaTheme="minorEastAsia"/>
          <w:sz w:val="21"/>
          <w:szCs w:val="21"/>
          <w:lang w:eastAsia="zh-CN"/>
        </w:rPr>
        <w:t>Tx</w:t>
      </w:r>
      <w:proofErr w:type="spellEnd"/>
      <w:r w:rsidR="00462D96" w:rsidRPr="00462D96">
        <w:rPr>
          <w:rFonts w:eastAsiaTheme="minorEastAsia"/>
          <w:sz w:val="21"/>
          <w:szCs w:val="21"/>
          <w:lang w:eastAsia="zh-CN"/>
        </w:rPr>
        <w:t xml:space="preserve"> switching</w:t>
      </w:r>
      <w:r w:rsidR="00462D96" w:rsidRPr="00462D96">
        <w:rPr>
          <w:rFonts w:eastAsiaTheme="minorEastAsia" w:hint="eastAsia"/>
          <w:sz w:val="21"/>
          <w:szCs w:val="21"/>
          <w:lang w:eastAsia="zh-CN"/>
        </w:rPr>
        <w:t xml:space="preserve"> </w:t>
      </w:r>
      <w:r w:rsidR="00713B1F" w:rsidRPr="003A78B9">
        <w:rPr>
          <w:rFonts w:eastAsia="宋体" w:hint="eastAsia"/>
          <w:sz w:val="21"/>
          <w:szCs w:val="21"/>
          <w:lang w:eastAsia="zh-CN"/>
        </w:rPr>
        <w:t>was approved in</w:t>
      </w:r>
      <w:r w:rsidRPr="003A78B9">
        <w:rPr>
          <w:rFonts w:eastAsia="宋体" w:hint="eastAsia"/>
          <w:sz w:val="21"/>
          <w:szCs w:val="21"/>
          <w:lang w:eastAsia="zh-CN"/>
        </w:rPr>
        <w:t xml:space="preserve"> [1], and </w:t>
      </w:r>
      <w:r w:rsidR="00EE0ED1">
        <w:rPr>
          <w:rFonts w:eastAsia="宋体" w:hint="eastAsia"/>
          <w:sz w:val="21"/>
          <w:szCs w:val="21"/>
          <w:lang w:eastAsia="zh-CN"/>
        </w:rPr>
        <w:t xml:space="preserve">the </w:t>
      </w:r>
      <w:r w:rsidR="00713B1F" w:rsidRPr="003A78B9">
        <w:rPr>
          <w:rFonts w:eastAsia="宋体"/>
          <w:sz w:val="21"/>
          <w:szCs w:val="21"/>
          <w:lang w:val="en-GB" w:eastAsia="zh-CN"/>
        </w:rPr>
        <w:t xml:space="preserve">WF on </w:t>
      </w:r>
      <w:r w:rsidR="004C733A">
        <w:rPr>
          <w:rFonts w:eastAsia="宋体" w:hint="eastAsia"/>
          <w:sz w:val="21"/>
          <w:szCs w:val="21"/>
          <w:lang w:val="en-GB" w:eastAsia="zh-CN"/>
        </w:rPr>
        <w:t xml:space="preserve">Rel-18 </w:t>
      </w:r>
      <w:r w:rsidR="00713B1F" w:rsidRPr="003A78B9">
        <w:rPr>
          <w:rFonts w:eastAsia="宋体"/>
          <w:sz w:val="21"/>
          <w:szCs w:val="21"/>
          <w:lang w:val="en-GB" w:eastAsia="zh-CN"/>
        </w:rPr>
        <w:t xml:space="preserve">UL </w:t>
      </w:r>
      <w:proofErr w:type="spellStart"/>
      <w:r w:rsidR="00713B1F" w:rsidRPr="003A78B9">
        <w:rPr>
          <w:rFonts w:eastAsia="宋体"/>
          <w:sz w:val="21"/>
          <w:szCs w:val="21"/>
          <w:lang w:val="en-GB" w:eastAsia="zh-CN"/>
        </w:rPr>
        <w:t>Tx</w:t>
      </w:r>
      <w:proofErr w:type="spellEnd"/>
      <w:r w:rsidR="00713B1F" w:rsidRPr="003A78B9">
        <w:rPr>
          <w:rFonts w:eastAsia="宋体"/>
          <w:sz w:val="21"/>
          <w:szCs w:val="21"/>
          <w:lang w:val="en-GB" w:eastAsia="zh-CN"/>
        </w:rPr>
        <w:t xml:space="preserve"> switching with single TAG</w:t>
      </w:r>
      <w:r w:rsidR="00713B1F" w:rsidRPr="003A78B9">
        <w:rPr>
          <w:rFonts w:eastAsia="宋体" w:hint="eastAsia"/>
          <w:sz w:val="21"/>
          <w:szCs w:val="21"/>
          <w:lang w:eastAsia="zh-CN"/>
        </w:rPr>
        <w:t xml:space="preserve"> </w:t>
      </w:r>
      <w:r w:rsidR="003A78B9">
        <w:rPr>
          <w:rFonts w:eastAsia="宋体" w:hint="eastAsia"/>
          <w:sz w:val="21"/>
          <w:szCs w:val="21"/>
          <w:lang w:eastAsia="zh-CN"/>
        </w:rPr>
        <w:t>w</w:t>
      </w:r>
      <w:r w:rsidR="00462D96">
        <w:rPr>
          <w:rFonts w:eastAsia="宋体" w:hint="eastAsia"/>
          <w:sz w:val="21"/>
          <w:szCs w:val="21"/>
          <w:lang w:eastAsia="zh-CN"/>
        </w:rPr>
        <w:t>as</w:t>
      </w:r>
      <w:r w:rsidR="00713B1F" w:rsidRPr="003A78B9">
        <w:rPr>
          <w:rFonts w:eastAsia="宋体" w:hint="eastAsia"/>
          <w:sz w:val="21"/>
          <w:szCs w:val="21"/>
          <w:lang w:eastAsia="zh-CN"/>
        </w:rPr>
        <w:t xml:space="preserve"> approved in [2].</w:t>
      </w:r>
      <w:r w:rsidR="00574AF4" w:rsidRPr="003A78B9">
        <w:rPr>
          <w:rFonts w:eastAsia="宋体" w:hint="eastAsia"/>
          <w:sz w:val="21"/>
          <w:szCs w:val="21"/>
          <w:lang w:eastAsia="zh-CN"/>
        </w:rPr>
        <w:t xml:space="preserve"> </w:t>
      </w:r>
    </w:p>
    <w:p w:rsidR="00713B1F" w:rsidRPr="003A78B9" w:rsidRDefault="00713B1F" w:rsidP="000F1696">
      <w:pPr>
        <w:pStyle w:val="a7"/>
        <w:tabs>
          <w:tab w:val="num" w:pos="226"/>
          <w:tab w:val="num" w:pos="284"/>
          <w:tab w:val="left" w:pos="5103"/>
        </w:tabs>
        <w:snapToGrid w:val="0"/>
        <w:rPr>
          <w:rFonts w:eastAsia="宋体"/>
          <w:sz w:val="21"/>
          <w:szCs w:val="21"/>
          <w:lang w:val="en-GB" w:eastAsia="zh-CN"/>
        </w:rPr>
      </w:pPr>
      <w:r w:rsidRPr="003A78B9">
        <w:rPr>
          <w:rFonts w:eastAsia="宋体" w:hint="eastAsia"/>
          <w:sz w:val="21"/>
          <w:szCs w:val="21"/>
          <w:lang w:val="en-GB" w:eastAsia="zh-CN"/>
        </w:rPr>
        <w:t xml:space="preserve">This contribution discusses </w:t>
      </w:r>
      <w:r w:rsidRPr="003A78B9">
        <w:rPr>
          <w:rFonts w:eastAsia="宋体"/>
          <w:sz w:val="21"/>
          <w:szCs w:val="21"/>
          <w:lang w:val="en-GB" w:eastAsia="zh-CN"/>
        </w:rPr>
        <w:t>the</w:t>
      </w:r>
      <w:r w:rsidRPr="003A78B9">
        <w:rPr>
          <w:rFonts w:eastAsia="宋体" w:hint="eastAsia"/>
          <w:sz w:val="21"/>
          <w:szCs w:val="21"/>
          <w:lang w:val="en-GB" w:eastAsia="zh-CN"/>
        </w:rPr>
        <w:t xml:space="preserve"> open issues </w:t>
      </w:r>
      <w:r w:rsidR="009160E5">
        <w:rPr>
          <w:rFonts w:eastAsia="宋体" w:hint="eastAsia"/>
          <w:sz w:val="21"/>
          <w:szCs w:val="21"/>
          <w:lang w:val="en-GB" w:eastAsia="zh-CN"/>
        </w:rPr>
        <w:t xml:space="preserve">for </w:t>
      </w:r>
      <w:r w:rsidR="009160E5" w:rsidRPr="009160E5">
        <w:rPr>
          <w:rFonts w:eastAsia="宋体"/>
          <w:sz w:val="21"/>
          <w:szCs w:val="21"/>
          <w:lang w:val="en-GB" w:eastAsia="zh-CN"/>
        </w:rPr>
        <w:t xml:space="preserve">UL </w:t>
      </w:r>
      <w:proofErr w:type="spellStart"/>
      <w:proofErr w:type="gramStart"/>
      <w:r w:rsidR="009160E5" w:rsidRPr="009160E5">
        <w:rPr>
          <w:rFonts w:eastAsia="宋体"/>
          <w:sz w:val="21"/>
          <w:szCs w:val="21"/>
          <w:lang w:val="en-GB" w:eastAsia="zh-CN"/>
        </w:rPr>
        <w:t>Tx</w:t>
      </w:r>
      <w:proofErr w:type="spellEnd"/>
      <w:proofErr w:type="gramEnd"/>
      <w:r w:rsidR="009160E5" w:rsidRPr="009160E5">
        <w:rPr>
          <w:rFonts w:eastAsia="宋体"/>
          <w:sz w:val="21"/>
          <w:szCs w:val="21"/>
          <w:lang w:val="en-GB" w:eastAsia="zh-CN"/>
        </w:rPr>
        <w:t xml:space="preserve"> switching across 3/4 bands with single TAG</w:t>
      </w:r>
      <w:r w:rsidR="007D08F9">
        <w:rPr>
          <w:rFonts w:eastAsia="宋体" w:hint="eastAsia"/>
          <w:sz w:val="21"/>
          <w:szCs w:val="21"/>
          <w:lang w:val="en-GB" w:eastAsia="zh-CN"/>
        </w:rPr>
        <w:t>.</w:t>
      </w:r>
    </w:p>
    <w:p w:rsidR="000F1696" w:rsidRPr="002808A0"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proofErr w:type="spellStart"/>
      <w:r w:rsidRPr="000F1696">
        <w:rPr>
          <w:rFonts w:ascii="Helvetica" w:eastAsia="宋体" w:hAnsi="Helvetica" w:hint="eastAsia"/>
          <w:b/>
          <w:bCs/>
          <w:kern w:val="32"/>
          <w:sz w:val="28"/>
          <w:szCs w:val="32"/>
          <w:lang w:val="x-none" w:eastAsia="zh-CN"/>
        </w:rPr>
        <w:t>Tx</w:t>
      </w:r>
      <w:proofErr w:type="spellEnd"/>
      <w:r w:rsidRPr="000F1696">
        <w:rPr>
          <w:rFonts w:ascii="Helvetica" w:eastAsia="宋体" w:hAnsi="Helvetica" w:hint="eastAsia"/>
          <w:b/>
          <w:bCs/>
          <w:kern w:val="32"/>
          <w:sz w:val="28"/>
          <w:szCs w:val="32"/>
          <w:lang w:val="x-none" w:eastAsia="zh-CN"/>
        </w:rPr>
        <w:t xml:space="preserve"> </w:t>
      </w:r>
      <w:r w:rsidRPr="000F1696">
        <w:rPr>
          <w:rFonts w:ascii="Helvetica" w:eastAsia="宋体" w:hAnsi="Helvetica"/>
          <w:b/>
          <w:bCs/>
          <w:kern w:val="32"/>
          <w:szCs w:val="32"/>
          <w:lang w:val="x-none" w:eastAsia="zh-CN"/>
        </w:rPr>
        <w:t xml:space="preserve">switching across 3 </w:t>
      </w:r>
      <w:r w:rsidRPr="000F1696">
        <w:rPr>
          <w:rFonts w:ascii="Helvetica" w:eastAsia="宋体" w:hAnsi="Helvetica" w:hint="eastAsia"/>
          <w:b/>
          <w:bCs/>
          <w:kern w:val="32"/>
          <w:szCs w:val="32"/>
          <w:lang w:val="x-none" w:eastAsia="zh-CN"/>
        </w:rPr>
        <w:t xml:space="preserve">and </w:t>
      </w:r>
      <w:r w:rsidRPr="000F1696">
        <w:rPr>
          <w:rFonts w:ascii="Helvetica" w:eastAsia="宋体" w:hAnsi="Helvetica"/>
          <w:b/>
          <w:bCs/>
          <w:kern w:val="32"/>
          <w:szCs w:val="32"/>
          <w:lang w:val="x-none" w:eastAsia="zh-CN"/>
        </w:rPr>
        <w:t>4 bands</w:t>
      </w:r>
      <w:r>
        <w:rPr>
          <w:rFonts w:ascii="Helvetica" w:eastAsia="宋体" w:hAnsi="Helvetica" w:hint="eastAsia"/>
          <w:b/>
          <w:bCs/>
          <w:kern w:val="32"/>
          <w:szCs w:val="32"/>
          <w:lang w:val="x-none" w:eastAsia="zh-CN"/>
        </w:rPr>
        <w:t xml:space="preserve"> with single TAG</w:t>
      </w:r>
    </w:p>
    <w:p w:rsidR="00AF5B66" w:rsidRDefault="00D16621" w:rsidP="00D16621">
      <w:pPr>
        <w:keepNext/>
        <w:spacing w:before="240" w:after="180" w:line="252" w:lineRule="auto"/>
        <w:outlineLvl w:val="1"/>
        <w:rPr>
          <w:rFonts w:eastAsiaTheme="minorEastAsia"/>
          <w:b/>
          <w:bCs/>
          <w:iCs/>
          <w:szCs w:val="28"/>
          <w:lang w:val="x-none" w:eastAsia="zh-CN"/>
        </w:rPr>
      </w:pPr>
      <w:r>
        <w:rPr>
          <w:rFonts w:eastAsiaTheme="minorEastAsia" w:hint="eastAsia"/>
          <w:b/>
          <w:bCs/>
          <w:iCs/>
          <w:szCs w:val="28"/>
          <w:lang w:val="x-none" w:eastAsia="zh-CN"/>
        </w:rPr>
        <w:t>2.1</w:t>
      </w:r>
      <w:r w:rsidR="00AF5B66" w:rsidRPr="00D16621">
        <w:rPr>
          <w:rFonts w:eastAsiaTheme="minorEastAsia" w:hint="eastAsia"/>
          <w:b/>
          <w:bCs/>
          <w:iCs/>
          <w:szCs w:val="28"/>
          <w:lang w:val="x-none" w:eastAsia="zh-CN"/>
        </w:rPr>
        <w:t xml:space="preserve"> </w:t>
      </w:r>
      <w:r w:rsidR="007409E1">
        <w:rPr>
          <w:rFonts w:eastAsiaTheme="minorEastAsia" w:hint="eastAsia"/>
          <w:b/>
          <w:bCs/>
          <w:iCs/>
          <w:szCs w:val="28"/>
          <w:lang w:val="x-none" w:eastAsia="zh-CN"/>
        </w:rPr>
        <w:t xml:space="preserve"> </w:t>
      </w:r>
      <w:r w:rsidR="00AF5B66" w:rsidRPr="00D16621">
        <w:rPr>
          <w:rFonts w:eastAsiaTheme="minorEastAsia" w:hint="eastAsia"/>
          <w:b/>
          <w:bCs/>
          <w:iCs/>
          <w:szCs w:val="28"/>
          <w:lang w:val="x-none" w:eastAsia="zh-CN"/>
        </w:rPr>
        <w:t>Switching period for</w:t>
      </w:r>
      <w:r w:rsidR="00AF5B66" w:rsidRPr="00D16621">
        <w:rPr>
          <w:rFonts w:eastAsiaTheme="minorEastAsia"/>
          <w:b/>
          <w:bCs/>
          <w:iCs/>
          <w:szCs w:val="28"/>
          <w:lang w:val="x-none" w:eastAsia="zh-CN"/>
        </w:rPr>
        <w:t xml:space="preserve"> </w:t>
      </w:r>
      <w:proofErr w:type="spellStart"/>
      <w:r w:rsidR="00AF5B66" w:rsidRPr="00D16621">
        <w:rPr>
          <w:rFonts w:eastAsiaTheme="minorEastAsia"/>
          <w:b/>
          <w:bCs/>
          <w:iCs/>
          <w:szCs w:val="28"/>
          <w:lang w:val="x-none" w:eastAsia="zh-CN"/>
        </w:rPr>
        <w:t>Tx</w:t>
      </w:r>
      <w:proofErr w:type="spellEnd"/>
      <w:r w:rsidR="00AF5B66" w:rsidRPr="00D16621">
        <w:rPr>
          <w:rFonts w:eastAsiaTheme="minorEastAsia"/>
          <w:b/>
          <w:bCs/>
          <w:iCs/>
          <w:szCs w:val="28"/>
          <w:lang w:val="x-none" w:eastAsia="zh-CN"/>
        </w:rPr>
        <w:t xml:space="preserve"> switching across 3/4 bands</w:t>
      </w:r>
    </w:p>
    <w:p w:rsidR="00D16621" w:rsidRPr="00D16621" w:rsidRDefault="00D16621" w:rsidP="00D16621">
      <w:pPr>
        <w:snapToGrid w:val="0"/>
        <w:spacing w:after="120"/>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h</w:t>
      </w:r>
      <w:r>
        <w:rPr>
          <w:rFonts w:eastAsiaTheme="minorEastAsia" w:hint="eastAsia"/>
          <w:sz w:val="21"/>
          <w:szCs w:val="21"/>
          <w:lang w:val="en-US" w:eastAsia="zh-CN"/>
        </w:rPr>
        <w:t>e e</w:t>
      </w:r>
      <w:r w:rsidRPr="00D16621">
        <w:rPr>
          <w:rFonts w:eastAsiaTheme="minorEastAsia" w:hint="eastAsia"/>
          <w:sz w:val="21"/>
          <w:szCs w:val="21"/>
          <w:lang w:val="en-US" w:eastAsia="zh-CN"/>
        </w:rPr>
        <w:t xml:space="preserve">xact value of </w:t>
      </w:r>
      <w:proofErr w:type="spellStart"/>
      <w:proofErr w:type="gramStart"/>
      <w:r w:rsidRPr="00D16621">
        <w:rPr>
          <w:rFonts w:eastAsiaTheme="minorEastAsia" w:hint="eastAsia"/>
          <w:sz w:val="21"/>
          <w:szCs w:val="21"/>
          <w:lang w:val="en-US" w:eastAsia="zh-CN"/>
        </w:rPr>
        <w:t>Tx</w:t>
      </w:r>
      <w:proofErr w:type="spellEnd"/>
      <w:proofErr w:type="gramEnd"/>
      <w:r w:rsidRPr="00D16621">
        <w:rPr>
          <w:rFonts w:eastAsiaTheme="minorEastAsia" w:hint="eastAsia"/>
          <w:sz w:val="21"/>
          <w:szCs w:val="21"/>
          <w:lang w:val="en-US" w:eastAsia="zh-CN"/>
        </w:rPr>
        <w:t xml:space="preserve"> switching period</w:t>
      </w:r>
      <w:r>
        <w:rPr>
          <w:rFonts w:eastAsiaTheme="minorEastAsia" w:hint="eastAsia"/>
          <w:sz w:val="21"/>
          <w:szCs w:val="21"/>
          <w:lang w:val="en-US" w:eastAsia="zh-CN"/>
        </w:rPr>
        <w:t xml:space="preserve"> has not been decided, the following candidate options</w:t>
      </w:r>
      <w:r w:rsidR="003646C3">
        <w:rPr>
          <w:rFonts w:eastAsiaTheme="minorEastAsia" w:hint="eastAsia"/>
          <w:sz w:val="21"/>
          <w:szCs w:val="21"/>
          <w:lang w:val="en-US" w:eastAsia="zh-CN"/>
        </w:rPr>
        <w:t xml:space="preserve"> are under consideration</w:t>
      </w:r>
      <w:r>
        <w:rPr>
          <w:rFonts w:eastAsiaTheme="minorEastAsia" w:hint="eastAsia"/>
          <w:sz w:val="21"/>
          <w:szCs w:val="21"/>
          <w:lang w:val="en-US" w:eastAsia="zh-CN"/>
        </w:rPr>
        <w:t>:</w:t>
      </w:r>
    </w:p>
    <w:p w:rsidR="00AF5B66" w:rsidRPr="00D16621" w:rsidRDefault="00AF5B66" w:rsidP="00D16621">
      <w:pPr>
        <w:snapToGrid w:val="0"/>
        <w:spacing w:before="60" w:after="60"/>
        <w:ind w:leftChars="100" w:left="240"/>
        <w:rPr>
          <w:rFonts w:eastAsiaTheme="minorEastAsia"/>
          <w:i/>
          <w:sz w:val="21"/>
          <w:szCs w:val="21"/>
          <w:lang w:val="en-US" w:eastAsia="zh-CN"/>
        </w:rPr>
      </w:pPr>
      <w:r w:rsidRPr="00D16621">
        <w:rPr>
          <w:rFonts w:eastAsiaTheme="minorEastAsia" w:hint="eastAsia"/>
          <w:i/>
          <w:sz w:val="21"/>
          <w:szCs w:val="21"/>
          <w:lang w:val="en-US" w:eastAsia="zh-CN"/>
        </w:rPr>
        <w:t>For the e</w:t>
      </w:r>
      <w:r w:rsidRPr="00D16621">
        <w:rPr>
          <w:rFonts w:hint="eastAsia"/>
          <w:i/>
          <w:sz w:val="21"/>
          <w:szCs w:val="21"/>
          <w:lang w:val="en-US"/>
        </w:rPr>
        <w:t xml:space="preserve">xact value of </w:t>
      </w:r>
      <w:proofErr w:type="spellStart"/>
      <w:proofErr w:type="gramStart"/>
      <w:r w:rsidRPr="00D16621">
        <w:rPr>
          <w:rFonts w:hint="eastAsia"/>
          <w:i/>
          <w:sz w:val="21"/>
          <w:szCs w:val="21"/>
          <w:lang w:val="en-US"/>
        </w:rPr>
        <w:t>Tx</w:t>
      </w:r>
      <w:proofErr w:type="spellEnd"/>
      <w:proofErr w:type="gramEnd"/>
      <w:r w:rsidRPr="00D16621">
        <w:rPr>
          <w:rFonts w:hint="eastAsia"/>
          <w:i/>
          <w:sz w:val="21"/>
          <w:szCs w:val="21"/>
          <w:lang w:val="en-US"/>
        </w:rPr>
        <w:t xml:space="preserve"> switching period</w:t>
      </w:r>
      <w:r w:rsidRPr="00D16621">
        <w:rPr>
          <w:rFonts w:eastAsiaTheme="minorEastAsia" w:hint="eastAsia"/>
          <w:i/>
          <w:sz w:val="21"/>
          <w:szCs w:val="21"/>
          <w:lang w:val="en-US" w:eastAsia="zh-CN"/>
        </w:rPr>
        <w:t xml:space="preserve"> for each band pair, further discuss the following options:</w:t>
      </w:r>
    </w:p>
    <w:p w:rsidR="00AF5B66" w:rsidRPr="00D16621" w:rsidRDefault="00AF5B66" w:rsidP="00D16621">
      <w:pPr>
        <w:pStyle w:val="a5"/>
        <w:numPr>
          <w:ilvl w:val="0"/>
          <w:numId w:val="3"/>
        </w:numPr>
        <w:tabs>
          <w:tab w:val="num" w:pos="724"/>
          <w:tab w:val="num" w:pos="851"/>
        </w:tabs>
        <w:overflowPunct/>
        <w:autoSpaceDE/>
        <w:autoSpaceDN/>
        <w:adjustRightInd/>
        <w:snapToGrid w:val="0"/>
        <w:spacing w:before="60" w:after="60"/>
        <w:ind w:leftChars="100" w:left="524" w:firstLineChars="0" w:hanging="284"/>
        <w:textAlignment w:val="auto"/>
        <w:rPr>
          <w:rFonts w:eastAsia="宋体"/>
          <w:i/>
          <w:sz w:val="21"/>
          <w:szCs w:val="21"/>
          <w:lang w:val="en-US" w:eastAsia="zh-CN"/>
        </w:rPr>
      </w:pPr>
      <w:r w:rsidRPr="00D16621">
        <w:rPr>
          <w:rFonts w:eastAsia="宋体" w:hint="eastAsia"/>
          <w:i/>
          <w:sz w:val="21"/>
          <w:szCs w:val="21"/>
          <w:lang w:eastAsia="zh-CN"/>
        </w:rPr>
        <w:t xml:space="preserve">Option 1: </w:t>
      </w:r>
      <w:r w:rsidRPr="00D16621">
        <w:rPr>
          <w:i/>
          <w:sz w:val="21"/>
          <w:szCs w:val="21"/>
          <w:lang w:val="en-US" w:eastAsia="zh-CN"/>
        </w:rPr>
        <w:t xml:space="preserve">Reuse the </w:t>
      </w:r>
      <w:r w:rsidRPr="00D16621">
        <w:rPr>
          <w:b/>
          <w:i/>
          <w:sz w:val="21"/>
          <w:szCs w:val="21"/>
          <w:lang w:val="en-US" w:eastAsia="zh-CN"/>
        </w:rPr>
        <w:t>same</w:t>
      </w:r>
      <w:r w:rsidRPr="00D16621">
        <w:rPr>
          <w:i/>
          <w:sz w:val="21"/>
          <w:szCs w:val="21"/>
          <w:lang w:val="en-US" w:eastAsia="zh-CN"/>
        </w:rPr>
        <w:t xml:space="preserve"> switching period for each band pair as UE reported in Rel-16/17, i.e., UE does not need to report new or larger switching period per band pair for Rel-18.</w:t>
      </w:r>
    </w:p>
    <w:p w:rsidR="00AF5B66" w:rsidRPr="00D16621" w:rsidRDefault="00AF5B66" w:rsidP="00D16621">
      <w:pPr>
        <w:widowControl w:val="0"/>
        <w:numPr>
          <w:ilvl w:val="1"/>
          <w:numId w:val="2"/>
        </w:numPr>
        <w:tabs>
          <w:tab w:val="num" w:pos="484"/>
          <w:tab w:val="num" w:pos="851"/>
          <w:tab w:val="num" w:pos="1440"/>
          <w:tab w:val="num" w:pos="1701"/>
        </w:tabs>
        <w:overflowPunct w:val="0"/>
        <w:autoSpaceDE w:val="0"/>
        <w:autoSpaceDN w:val="0"/>
        <w:adjustRightInd w:val="0"/>
        <w:snapToGrid w:val="0"/>
        <w:spacing w:before="60" w:after="60"/>
        <w:ind w:leftChars="313" w:left="1034" w:hanging="283"/>
        <w:textAlignment w:val="baseline"/>
        <w:rPr>
          <w:i/>
          <w:sz w:val="21"/>
          <w:szCs w:val="21"/>
          <w:lang w:eastAsia="zh-CN"/>
        </w:rPr>
      </w:pPr>
      <w:r w:rsidRPr="00D16621">
        <w:rPr>
          <w:i/>
          <w:sz w:val="21"/>
          <w:szCs w:val="21"/>
          <w:lang w:val="en-US" w:eastAsia="zh-CN"/>
        </w:rPr>
        <w:t>Note</w:t>
      </w:r>
      <w:r w:rsidRPr="00D16621">
        <w:rPr>
          <w:i/>
          <w:sz w:val="21"/>
          <w:szCs w:val="21"/>
          <w:lang w:eastAsia="zh-CN"/>
        </w:rPr>
        <w:t xml:space="preserve">: with the understanding that </w:t>
      </w:r>
      <w:r w:rsidRPr="00D16621">
        <w:rPr>
          <w:rFonts w:eastAsia="DengXian"/>
          <w:i/>
          <w:sz w:val="21"/>
          <w:szCs w:val="21"/>
          <w:lang w:val="en-US" w:eastAsia="zh-CN"/>
        </w:rPr>
        <w:t>the switching period in Rel-18 could be different for different band pairs, according to the granularity of per band pair per BC agreed in the last meeting.</w:t>
      </w:r>
    </w:p>
    <w:p w:rsidR="00D16621" w:rsidRPr="00D16621" w:rsidRDefault="00AF5B66" w:rsidP="00D16621">
      <w:pPr>
        <w:pStyle w:val="a5"/>
        <w:numPr>
          <w:ilvl w:val="0"/>
          <w:numId w:val="3"/>
        </w:numPr>
        <w:tabs>
          <w:tab w:val="num" w:pos="724"/>
          <w:tab w:val="num" w:pos="851"/>
        </w:tabs>
        <w:overflowPunct/>
        <w:autoSpaceDE/>
        <w:autoSpaceDN/>
        <w:adjustRightInd/>
        <w:snapToGrid w:val="0"/>
        <w:spacing w:before="60" w:after="60"/>
        <w:ind w:leftChars="100" w:left="524" w:firstLineChars="0" w:hanging="284"/>
        <w:textAlignment w:val="auto"/>
        <w:rPr>
          <w:i/>
          <w:sz w:val="21"/>
          <w:szCs w:val="21"/>
          <w:lang w:val="en-US" w:eastAsia="zh-CN"/>
        </w:rPr>
      </w:pPr>
      <w:r w:rsidRPr="00D16621">
        <w:rPr>
          <w:rFonts w:eastAsia="宋体" w:hint="eastAsia"/>
          <w:i/>
          <w:sz w:val="21"/>
          <w:szCs w:val="21"/>
          <w:lang w:eastAsia="zh-CN"/>
        </w:rPr>
        <w:t xml:space="preserve">Option 2: </w:t>
      </w:r>
      <w:r w:rsidRPr="00D16621">
        <w:rPr>
          <w:i/>
          <w:sz w:val="21"/>
          <w:szCs w:val="21"/>
          <w:lang w:val="en-US" w:eastAsia="zh-CN"/>
        </w:rPr>
        <w:t xml:space="preserve">Although the set of switching periods is the same as in Rel-16/17, a </w:t>
      </w:r>
      <w:r w:rsidRPr="00D16621">
        <w:rPr>
          <w:b/>
          <w:i/>
          <w:sz w:val="21"/>
          <w:szCs w:val="21"/>
          <w:lang w:val="en-US" w:eastAsia="zh-CN"/>
        </w:rPr>
        <w:t>different</w:t>
      </w:r>
      <w:r w:rsidRPr="00D16621">
        <w:rPr>
          <w:i/>
          <w:sz w:val="21"/>
          <w:szCs w:val="21"/>
          <w:lang w:val="en-US" w:eastAsia="zh-CN"/>
        </w:rPr>
        <w:t xml:space="preserve"> value can be </w:t>
      </w:r>
      <w:r w:rsidRPr="00D16621">
        <w:rPr>
          <w:rFonts w:eastAsia="宋体"/>
          <w:i/>
          <w:sz w:val="21"/>
          <w:szCs w:val="21"/>
          <w:lang w:eastAsia="zh-CN"/>
        </w:rPr>
        <w:t>reported</w:t>
      </w:r>
      <w:r w:rsidRPr="00D16621">
        <w:rPr>
          <w:i/>
          <w:sz w:val="21"/>
          <w:szCs w:val="21"/>
          <w:lang w:val="en-US" w:eastAsia="zh-CN"/>
        </w:rPr>
        <w:t xml:space="preserve"> for each band pair in Rel-18 b</w:t>
      </w:r>
      <w:r w:rsidR="00E20110">
        <w:rPr>
          <w:i/>
          <w:sz w:val="21"/>
          <w:szCs w:val="21"/>
          <w:lang w:val="en-US" w:eastAsia="zh-CN"/>
        </w:rPr>
        <w:t>and combination with 3/4 bands.</w:t>
      </w:r>
    </w:p>
    <w:p w:rsidR="00AF5B66" w:rsidRPr="00D16621" w:rsidRDefault="00AF5B66" w:rsidP="00D16621">
      <w:pPr>
        <w:pStyle w:val="a5"/>
        <w:numPr>
          <w:ilvl w:val="0"/>
          <w:numId w:val="3"/>
        </w:numPr>
        <w:tabs>
          <w:tab w:val="num" w:pos="724"/>
          <w:tab w:val="num" w:pos="851"/>
        </w:tabs>
        <w:overflowPunct/>
        <w:autoSpaceDE/>
        <w:autoSpaceDN/>
        <w:adjustRightInd/>
        <w:snapToGrid w:val="0"/>
        <w:spacing w:before="60" w:after="60"/>
        <w:ind w:leftChars="100" w:left="524" w:firstLineChars="0" w:hanging="284"/>
        <w:textAlignment w:val="auto"/>
        <w:rPr>
          <w:i/>
          <w:sz w:val="21"/>
          <w:szCs w:val="21"/>
          <w:lang w:val="en-US" w:eastAsia="zh-CN"/>
        </w:rPr>
      </w:pPr>
      <w:r w:rsidRPr="00D16621">
        <w:rPr>
          <w:rFonts w:eastAsia="宋体" w:hint="eastAsia"/>
          <w:i/>
          <w:sz w:val="21"/>
          <w:szCs w:val="21"/>
          <w:lang w:eastAsia="zh-CN"/>
        </w:rPr>
        <w:t xml:space="preserve">Option 3: Option 1 for </w:t>
      </w:r>
      <w:proofErr w:type="spellStart"/>
      <w:r w:rsidRPr="00D16621">
        <w:rPr>
          <w:rFonts w:eastAsia="宋体" w:hint="eastAsia"/>
          <w:i/>
          <w:sz w:val="21"/>
          <w:szCs w:val="21"/>
          <w:lang w:eastAsia="zh-CN"/>
        </w:rPr>
        <w:t>switchedUL</w:t>
      </w:r>
      <w:proofErr w:type="spellEnd"/>
      <w:r w:rsidRPr="00D16621">
        <w:rPr>
          <w:rFonts w:eastAsia="宋体" w:hint="eastAsia"/>
          <w:i/>
          <w:sz w:val="21"/>
          <w:szCs w:val="21"/>
          <w:lang w:eastAsia="zh-CN"/>
        </w:rPr>
        <w:t xml:space="preserve">, and option 2 for </w:t>
      </w:r>
      <w:proofErr w:type="spellStart"/>
      <w:r w:rsidRPr="00D16621">
        <w:rPr>
          <w:rFonts w:eastAsia="宋体" w:hint="eastAsia"/>
          <w:i/>
          <w:sz w:val="21"/>
          <w:szCs w:val="21"/>
          <w:lang w:eastAsia="zh-CN"/>
        </w:rPr>
        <w:t>dualUL</w:t>
      </w:r>
      <w:proofErr w:type="spellEnd"/>
    </w:p>
    <w:p w:rsidR="00AF5B66" w:rsidRDefault="00AF5B66" w:rsidP="00AF5B66">
      <w:pPr>
        <w:snapToGrid w:val="0"/>
        <w:spacing w:before="60" w:after="60"/>
        <w:rPr>
          <w:rFonts w:eastAsiaTheme="minorEastAsia"/>
          <w:sz w:val="21"/>
          <w:lang w:val="en-US" w:eastAsia="zh-CN"/>
        </w:rPr>
      </w:pPr>
    </w:p>
    <w:p w:rsidR="00D16621" w:rsidRDefault="00D16621" w:rsidP="00D16621">
      <w:pPr>
        <w:snapToGrid w:val="0"/>
        <w:spacing w:after="120"/>
        <w:rPr>
          <w:rFonts w:eastAsia="宋体"/>
          <w:sz w:val="21"/>
          <w:szCs w:val="21"/>
          <w:lang w:eastAsia="zh-CN"/>
        </w:rPr>
      </w:pPr>
      <w:r>
        <w:rPr>
          <w:rFonts w:eastAsiaTheme="minorEastAsia" w:hint="eastAsia"/>
          <w:sz w:val="21"/>
          <w:szCs w:val="21"/>
          <w:lang w:val="en-US" w:eastAsia="zh-CN"/>
        </w:rPr>
        <w:t xml:space="preserve">As discussed in the last meeting, we support option 1. </w:t>
      </w:r>
      <w:r>
        <w:rPr>
          <w:rFonts w:eastAsia="宋体" w:hint="eastAsia"/>
          <w:sz w:val="21"/>
          <w:szCs w:val="21"/>
          <w:lang w:eastAsia="zh-CN"/>
        </w:rPr>
        <w:t xml:space="preserve">In our view, for Rel-18, although </w:t>
      </w:r>
      <w:r w:rsidR="00F258FF">
        <w:rPr>
          <w:rFonts w:eastAsia="宋体" w:hint="eastAsia"/>
          <w:sz w:val="21"/>
          <w:szCs w:val="21"/>
          <w:lang w:eastAsia="zh-CN"/>
        </w:rPr>
        <w:t xml:space="preserve">the </w:t>
      </w:r>
      <w:r w:rsidR="00F258FF">
        <w:rPr>
          <w:rFonts w:eastAsia="宋体" w:hint="eastAsia"/>
          <w:sz w:val="21"/>
          <w:szCs w:val="21"/>
          <w:lang w:eastAsia="zh-CN"/>
        </w:rPr>
        <w:t xml:space="preserve">number of </w:t>
      </w:r>
      <w:r>
        <w:rPr>
          <w:rFonts w:eastAsia="宋体" w:hint="eastAsia"/>
          <w:sz w:val="21"/>
          <w:szCs w:val="21"/>
          <w:lang w:eastAsia="zh-CN"/>
        </w:rPr>
        <w:t xml:space="preserve">configured bands is increased to be 3 or 4, the </w:t>
      </w:r>
      <w:proofErr w:type="spellStart"/>
      <w:proofErr w:type="gramStart"/>
      <w:r>
        <w:rPr>
          <w:rFonts w:eastAsia="宋体" w:hint="eastAsia"/>
          <w:sz w:val="21"/>
          <w:szCs w:val="21"/>
          <w:lang w:eastAsia="zh-CN"/>
        </w:rPr>
        <w:t>Tx</w:t>
      </w:r>
      <w:proofErr w:type="spellEnd"/>
      <w:proofErr w:type="gramEnd"/>
      <w:r>
        <w:rPr>
          <w:rFonts w:eastAsia="宋体" w:hint="eastAsia"/>
          <w:sz w:val="21"/>
          <w:szCs w:val="21"/>
          <w:lang w:eastAsia="zh-CN"/>
        </w:rPr>
        <w:t xml:space="preserve"> switching is still conducted between 2 bands for each switching occasion, with the same UE switching </w:t>
      </w:r>
      <w:proofErr w:type="spellStart"/>
      <w:r>
        <w:rPr>
          <w:rFonts w:eastAsia="宋体" w:hint="eastAsia"/>
          <w:sz w:val="21"/>
          <w:szCs w:val="21"/>
          <w:lang w:eastAsia="zh-CN"/>
        </w:rPr>
        <w:t>behavior</w:t>
      </w:r>
      <w:proofErr w:type="spellEnd"/>
      <w:r>
        <w:rPr>
          <w:rFonts w:eastAsia="宋体" w:hint="eastAsia"/>
          <w:sz w:val="21"/>
          <w:szCs w:val="21"/>
          <w:lang w:eastAsia="zh-CN"/>
        </w:rPr>
        <w:t xml:space="preserve"> as in Rel-16/17. Option 2 allows a different and larger value of switching period for the same band pair, and thus is not preferred.</w:t>
      </w:r>
    </w:p>
    <w:p w:rsidR="00D16621" w:rsidRDefault="00D16621" w:rsidP="00D16621">
      <w:pPr>
        <w:snapToGrid w:val="0"/>
        <w:spacing w:after="120"/>
        <w:rPr>
          <w:rFonts w:eastAsia="宋体"/>
          <w:sz w:val="21"/>
          <w:szCs w:val="21"/>
          <w:lang w:eastAsia="zh-CN"/>
        </w:rPr>
      </w:pPr>
      <w:r>
        <w:rPr>
          <w:rFonts w:eastAsia="宋体" w:hint="eastAsia"/>
          <w:sz w:val="21"/>
          <w:szCs w:val="21"/>
          <w:lang w:eastAsia="zh-CN"/>
        </w:rPr>
        <w:t xml:space="preserve">Meanwhile, given the tight timeline of the WI, we are fine to </w:t>
      </w:r>
      <w:r>
        <w:rPr>
          <w:rFonts w:eastAsia="宋体"/>
          <w:sz w:val="21"/>
          <w:szCs w:val="21"/>
          <w:lang w:eastAsia="zh-CN"/>
        </w:rPr>
        <w:t>compromise</w:t>
      </w:r>
      <w:r>
        <w:rPr>
          <w:rFonts w:eastAsia="宋体" w:hint="eastAsia"/>
          <w:sz w:val="21"/>
          <w:szCs w:val="21"/>
          <w:lang w:eastAsia="zh-CN"/>
        </w:rPr>
        <w:t xml:space="preserve"> to option 3.</w:t>
      </w:r>
    </w:p>
    <w:p w:rsidR="00D16621" w:rsidRDefault="00D16621" w:rsidP="00D16621">
      <w:pPr>
        <w:pStyle w:val="a7"/>
        <w:tabs>
          <w:tab w:val="num" w:pos="226"/>
          <w:tab w:val="num" w:pos="284"/>
          <w:tab w:val="left" w:pos="5103"/>
        </w:tabs>
        <w:snapToGrid w:val="0"/>
        <w:rPr>
          <w:rFonts w:eastAsiaTheme="minorEastAsia"/>
          <w:i/>
          <w:sz w:val="21"/>
          <w:szCs w:val="21"/>
          <w:lang w:val="en-US" w:eastAsia="zh-CN"/>
        </w:rPr>
      </w:pPr>
      <w:r w:rsidRPr="008D2268">
        <w:rPr>
          <w:rFonts w:eastAsia="宋体" w:hint="eastAsia"/>
          <w:b/>
          <w:i/>
          <w:sz w:val="21"/>
          <w:szCs w:val="21"/>
          <w:lang w:eastAsia="zh-CN"/>
        </w:rPr>
        <w:t xml:space="preserve">Proposal </w:t>
      </w:r>
      <w:r>
        <w:rPr>
          <w:rFonts w:eastAsia="宋体" w:hint="eastAsia"/>
          <w:b/>
          <w:i/>
          <w:sz w:val="21"/>
          <w:szCs w:val="21"/>
          <w:lang w:eastAsia="zh-CN"/>
        </w:rPr>
        <w:t>1</w:t>
      </w:r>
      <w:r w:rsidRPr="008D2268">
        <w:rPr>
          <w:rFonts w:eastAsia="宋体" w:hint="eastAsia"/>
          <w:b/>
          <w:i/>
          <w:sz w:val="21"/>
          <w:szCs w:val="21"/>
          <w:lang w:eastAsia="zh-CN"/>
        </w:rPr>
        <w:t xml:space="preserve">: </w:t>
      </w:r>
      <w:r w:rsidRPr="00DA7B8D">
        <w:rPr>
          <w:rFonts w:eastAsia="宋体" w:hint="eastAsia"/>
          <w:i/>
          <w:sz w:val="21"/>
          <w:szCs w:val="21"/>
          <w:lang w:eastAsia="zh-CN"/>
        </w:rPr>
        <w:t>For</w:t>
      </w:r>
      <w:r>
        <w:rPr>
          <w:rFonts w:eastAsia="宋体" w:hint="eastAsia"/>
          <w:b/>
          <w:i/>
          <w:sz w:val="21"/>
          <w:szCs w:val="21"/>
          <w:lang w:eastAsia="zh-CN"/>
        </w:rPr>
        <w:t xml:space="preserve"> </w:t>
      </w:r>
      <w:r w:rsidRPr="00D16621">
        <w:rPr>
          <w:rFonts w:eastAsiaTheme="minorEastAsia" w:hint="eastAsia"/>
          <w:i/>
          <w:sz w:val="21"/>
          <w:szCs w:val="21"/>
          <w:lang w:val="en-US" w:eastAsia="zh-CN"/>
        </w:rPr>
        <w:t>the e</w:t>
      </w:r>
      <w:r w:rsidRPr="00D16621">
        <w:rPr>
          <w:rFonts w:hint="eastAsia"/>
          <w:i/>
          <w:sz w:val="21"/>
          <w:szCs w:val="21"/>
          <w:lang w:val="en-US"/>
        </w:rPr>
        <w:t xml:space="preserve">xact value of </w:t>
      </w:r>
      <w:proofErr w:type="spellStart"/>
      <w:r w:rsidRPr="00D16621">
        <w:rPr>
          <w:rFonts w:hint="eastAsia"/>
          <w:i/>
          <w:sz w:val="21"/>
          <w:szCs w:val="21"/>
          <w:lang w:val="en-US"/>
        </w:rPr>
        <w:t>Tx</w:t>
      </w:r>
      <w:proofErr w:type="spellEnd"/>
      <w:r w:rsidRPr="00D16621">
        <w:rPr>
          <w:rFonts w:hint="eastAsia"/>
          <w:i/>
          <w:sz w:val="21"/>
          <w:szCs w:val="21"/>
          <w:lang w:val="en-US"/>
        </w:rPr>
        <w:t xml:space="preserve"> switching period</w:t>
      </w:r>
      <w:r w:rsidRPr="00D16621">
        <w:rPr>
          <w:rFonts w:eastAsiaTheme="minorEastAsia" w:hint="eastAsia"/>
          <w:i/>
          <w:sz w:val="21"/>
          <w:szCs w:val="21"/>
          <w:lang w:val="en-US" w:eastAsia="zh-CN"/>
        </w:rPr>
        <w:t xml:space="preserve"> for each band pair</w:t>
      </w:r>
      <w:r>
        <w:rPr>
          <w:rFonts w:eastAsiaTheme="minorEastAsia" w:hint="eastAsia"/>
          <w:i/>
          <w:sz w:val="21"/>
          <w:szCs w:val="21"/>
          <w:lang w:val="en-US" w:eastAsia="zh-CN"/>
        </w:rPr>
        <w:t>, we support option 1, and can accept option 3 to move forward.</w:t>
      </w:r>
    </w:p>
    <w:p w:rsidR="00D16621" w:rsidRDefault="00D16621" w:rsidP="00D16621">
      <w:pPr>
        <w:pStyle w:val="a7"/>
        <w:tabs>
          <w:tab w:val="num" w:pos="226"/>
          <w:tab w:val="num" w:pos="284"/>
          <w:tab w:val="left" w:pos="5103"/>
        </w:tabs>
        <w:snapToGrid w:val="0"/>
        <w:rPr>
          <w:rFonts w:eastAsiaTheme="minorEastAsia"/>
          <w:i/>
          <w:sz w:val="21"/>
          <w:szCs w:val="21"/>
          <w:lang w:val="en-US" w:eastAsia="zh-CN"/>
        </w:rPr>
      </w:pPr>
    </w:p>
    <w:p w:rsidR="00AF5B66" w:rsidRPr="00D16621" w:rsidRDefault="00D16621" w:rsidP="00D16621">
      <w:pPr>
        <w:keepNext/>
        <w:spacing w:before="240" w:after="180" w:line="252" w:lineRule="auto"/>
        <w:outlineLvl w:val="1"/>
        <w:rPr>
          <w:rFonts w:eastAsiaTheme="minorEastAsia"/>
          <w:b/>
          <w:bCs/>
          <w:iCs/>
          <w:szCs w:val="28"/>
          <w:lang w:val="x-none" w:eastAsia="zh-CN"/>
        </w:rPr>
      </w:pPr>
      <w:r>
        <w:rPr>
          <w:rFonts w:eastAsiaTheme="minorEastAsia" w:hint="eastAsia"/>
          <w:b/>
          <w:bCs/>
          <w:iCs/>
          <w:szCs w:val="28"/>
          <w:lang w:val="x-none" w:eastAsia="zh-CN"/>
        </w:rPr>
        <w:t xml:space="preserve">2.2  </w:t>
      </w:r>
      <w:r w:rsidR="00AF5B66" w:rsidRPr="00D16621">
        <w:rPr>
          <w:rFonts w:eastAsiaTheme="minorEastAsia" w:hint="eastAsia"/>
          <w:b/>
          <w:bCs/>
          <w:iCs/>
          <w:szCs w:val="28"/>
          <w:lang w:val="x-none" w:eastAsia="zh-CN"/>
        </w:rPr>
        <w:t>I</w:t>
      </w:r>
      <w:r w:rsidR="00AF5B66" w:rsidRPr="00D16621">
        <w:rPr>
          <w:rFonts w:eastAsiaTheme="minorEastAsia"/>
          <w:b/>
          <w:bCs/>
          <w:iCs/>
          <w:szCs w:val="28"/>
          <w:lang w:val="x-none" w:eastAsia="zh-CN"/>
        </w:rPr>
        <w:t xml:space="preserve">mpact from switching of one </w:t>
      </w:r>
      <w:proofErr w:type="spellStart"/>
      <w:r w:rsidR="00AF5B66" w:rsidRPr="00D16621">
        <w:rPr>
          <w:rFonts w:eastAsiaTheme="minorEastAsia"/>
          <w:b/>
          <w:bCs/>
          <w:iCs/>
          <w:szCs w:val="28"/>
          <w:lang w:val="x-none" w:eastAsia="zh-CN"/>
        </w:rPr>
        <w:t>Tx</w:t>
      </w:r>
      <w:proofErr w:type="spellEnd"/>
      <w:r w:rsidR="00AF5B66" w:rsidRPr="00D16621">
        <w:rPr>
          <w:rFonts w:eastAsiaTheme="minorEastAsia"/>
          <w:b/>
          <w:bCs/>
          <w:iCs/>
          <w:szCs w:val="28"/>
          <w:lang w:val="x-none" w:eastAsia="zh-CN"/>
        </w:rPr>
        <w:t xml:space="preserve"> chain on the other </w:t>
      </w:r>
      <w:proofErr w:type="spellStart"/>
      <w:r w:rsidR="00AF5B66" w:rsidRPr="00D16621">
        <w:rPr>
          <w:rFonts w:eastAsiaTheme="minorEastAsia"/>
          <w:b/>
          <w:bCs/>
          <w:iCs/>
          <w:szCs w:val="28"/>
          <w:lang w:val="x-none" w:eastAsia="zh-CN"/>
        </w:rPr>
        <w:t>Tx</w:t>
      </w:r>
      <w:proofErr w:type="spellEnd"/>
      <w:r w:rsidR="00AF5B66" w:rsidRPr="00D16621">
        <w:rPr>
          <w:rFonts w:eastAsiaTheme="minorEastAsia"/>
          <w:b/>
          <w:bCs/>
          <w:iCs/>
          <w:szCs w:val="28"/>
          <w:lang w:val="x-none" w:eastAsia="zh-CN"/>
        </w:rPr>
        <w:t xml:space="preserve"> chain</w:t>
      </w:r>
    </w:p>
    <w:p w:rsidR="00AF5B66" w:rsidRPr="00AD5F5A" w:rsidRDefault="00D16621" w:rsidP="00AD5F5A">
      <w:pPr>
        <w:pStyle w:val="3"/>
        <w:numPr>
          <w:ilvl w:val="0"/>
          <w:numId w:val="0"/>
        </w:numPr>
        <w:rPr>
          <w:rFonts w:ascii="Times New Roman" w:hAnsi="Times New Roman"/>
          <w:sz w:val="22"/>
          <w:szCs w:val="21"/>
        </w:rPr>
      </w:pPr>
      <w:r w:rsidRPr="00AD5F5A">
        <w:rPr>
          <w:rFonts w:ascii="Times New Roman" w:hAnsi="Times New Roman"/>
          <w:sz w:val="22"/>
          <w:szCs w:val="21"/>
        </w:rPr>
        <w:t xml:space="preserve">2.2.1  </w:t>
      </w:r>
      <w:r w:rsidR="00AF5B66" w:rsidRPr="00AD5F5A">
        <w:rPr>
          <w:rFonts w:ascii="Times New Roman" w:hAnsi="Times New Roman"/>
          <w:sz w:val="22"/>
          <w:szCs w:val="21"/>
        </w:rPr>
        <w:t xml:space="preserve">Impact on the band with the number of Tx chain </w:t>
      </w:r>
      <w:r w:rsidR="00AF5B66" w:rsidRPr="00F26E08">
        <w:rPr>
          <w:rFonts w:ascii="Times New Roman" w:hAnsi="Times New Roman"/>
          <w:sz w:val="22"/>
          <w:szCs w:val="21"/>
        </w:rPr>
        <w:t>unchanged</w:t>
      </w:r>
      <w:r w:rsidR="00AF5B66" w:rsidRPr="00AD5F5A">
        <w:rPr>
          <w:rFonts w:ascii="Times New Roman" w:hAnsi="Times New Roman"/>
          <w:sz w:val="22"/>
          <w:szCs w:val="21"/>
        </w:rPr>
        <w:t xml:space="preserve"> due to switching</w:t>
      </w:r>
    </w:p>
    <w:p w:rsidR="00AF5B66" w:rsidRPr="0053687A" w:rsidRDefault="00932FE0" w:rsidP="00932FE0">
      <w:pPr>
        <w:snapToGrid w:val="0"/>
        <w:spacing w:after="120"/>
        <w:rPr>
          <w:rFonts w:eastAsia="DengXian"/>
          <w:b/>
          <w:i/>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h</w:t>
      </w:r>
      <w:r>
        <w:rPr>
          <w:rFonts w:eastAsiaTheme="minorEastAsia" w:hint="eastAsia"/>
          <w:sz w:val="21"/>
          <w:szCs w:val="21"/>
          <w:lang w:val="en-US" w:eastAsia="zh-CN"/>
        </w:rPr>
        <w:t>e following options were captured in the WF:</w:t>
      </w:r>
    </w:p>
    <w:p w:rsidR="00AF5B66" w:rsidRPr="00932FE0" w:rsidRDefault="00AF5B66" w:rsidP="00932FE0">
      <w:pPr>
        <w:pStyle w:val="a5"/>
        <w:numPr>
          <w:ilvl w:val="0"/>
          <w:numId w:val="3"/>
        </w:numPr>
        <w:overflowPunct/>
        <w:autoSpaceDE/>
        <w:autoSpaceDN/>
        <w:adjustRightInd/>
        <w:snapToGrid w:val="0"/>
        <w:spacing w:before="60" w:after="60"/>
        <w:ind w:leftChars="100" w:left="524" w:firstLineChars="0" w:hanging="284"/>
        <w:textAlignment w:val="auto"/>
        <w:rPr>
          <w:rFonts w:eastAsia="宋体"/>
          <w:i/>
          <w:sz w:val="21"/>
          <w:szCs w:val="21"/>
          <w:lang w:eastAsia="zh-CN"/>
        </w:rPr>
      </w:pPr>
      <w:r w:rsidRPr="00932FE0">
        <w:rPr>
          <w:rFonts w:eastAsia="宋体" w:hint="eastAsia"/>
          <w:i/>
          <w:sz w:val="21"/>
          <w:szCs w:val="21"/>
          <w:lang w:eastAsia="zh-CN"/>
        </w:rPr>
        <w:t xml:space="preserve">For the impact on the band </w:t>
      </w:r>
      <w:r w:rsidRPr="00932FE0">
        <w:rPr>
          <w:rFonts w:eastAsia="宋体"/>
          <w:i/>
          <w:sz w:val="21"/>
          <w:szCs w:val="21"/>
          <w:lang w:eastAsia="zh-CN"/>
        </w:rPr>
        <w:t xml:space="preserve">with the number of </w:t>
      </w:r>
      <w:proofErr w:type="spellStart"/>
      <w:r w:rsidRPr="00932FE0">
        <w:rPr>
          <w:rFonts w:eastAsia="宋体"/>
          <w:i/>
          <w:sz w:val="21"/>
          <w:szCs w:val="21"/>
          <w:lang w:eastAsia="zh-CN"/>
        </w:rPr>
        <w:t>Tx</w:t>
      </w:r>
      <w:proofErr w:type="spellEnd"/>
      <w:r w:rsidRPr="00932FE0">
        <w:rPr>
          <w:rFonts w:eastAsia="宋体"/>
          <w:i/>
          <w:sz w:val="21"/>
          <w:szCs w:val="21"/>
          <w:lang w:eastAsia="zh-CN"/>
        </w:rPr>
        <w:t xml:space="preserve"> chain </w:t>
      </w:r>
      <w:r w:rsidRPr="00932FE0">
        <w:rPr>
          <w:rFonts w:eastAsia="宋体" w:hint="eastAsia"/>
          <w:b/>
          <w:i/>
          <w:sz w:val="21"/>
          <w:szCs w:val="21"/>
          <w:u w:val="single"/>
          <w:lang w:eastAsia="zh-CN"/>
        </w:rPr>
        <w:t>un</w:t>
      </w:r>
      <w:r w:rsidRPr="00932FE0">
        <w:rPr>
          <w:rFonts w:eastAsia="宋体"/>
          <w:b/>
          <w:i/>
          <w:sz w:val="21"/>
          <w:szCs w:val="21"/>
          <w:u w:val="single"/>
          <w:lang w:eastAsia="zh-CN"/>
        </w:rPr>
        <w:t>changed</w:t>
      </w:r>
      <w:r w:rsidRPr="00932FE0">
        <w:rPr>
          <w:rFonts w:eastAsia="宋体"/>
          <w:i/>
          <w:sz w:val="21"/>
          <w:szCs w:val="21"/>
          <w:lang w:eastAsia="zh-CN"/>
        </w:rPr>
        <w:t xml:space="preserve"> </w:t>
      </w:r>
      <w:r w:rsidRPr="00932FE0">
        <w:rPr>
          <w:rFonts w:eastAsia="宋体" w:hint="eastAsia"/>
          <w:i/>
          <w:sz w:val="21"/>
          <w:szCs w:val="21"/>
          <w:lang w:eastAsia="zh-CN"/>
        </w:rPr>
        <w:t>due to</w:t>
      </w:r>
      <w:r w:rsidRPr="00932FE0">
        <w:rPr>
          <w:rFonts w:eastAsia="宋体"/>
          <w:i/>
          <w:sz w:val="21"/>
          <w:szCs w:val="21"/>
          <w:lang w:eastAsia="zh-CN"/>
        </w:rPr>
        <w:t xml:space="preserve"> switching</w:t>
      </w:r>
      <w:r w:rsidRPr="00932FE0">
        <w:rPr>
          <w:rFonts w:eastAsia="宋体" w:hint="eastAsia"/>
          <w:i/>
          <w:sz w:val="21"/>
          <w:szCs w:val="21"/>
          <w:lang w:eastAsia="zh-CN"/>
        </w:rPr>
        <w:t>, i</w:t>
      </w:r>
      <w:r w:rsidRPr="00932FE0">
        <w:rPr>
          <w:rFonts w:eastAsia="宋体"/>
          <w:i/>
          <w:sz w:val="21"/>
          <w:szCs w:val="21"/>
          <w:lang w:eastAsia="zh-CN"/>
        </w:rPr>
        <w:t>n addition to the baseline UE assumption agreed in RAN4 #104e</w:t>
      </w:r>
      <w:r w:rsidRPr="00932FE0">
        <w:rPr>
          <w:rFonts w:eastAsia="宋体" w:hint="eastAsia"/>
          <w:i/>
          <w:sz w:val="21"/>
          <w:szCs w:val="21"/>
          <w:lang w:eastAsia="zh-CN"/>
        </w:rPr>
        <w:t>,</w:t>
      </w:r>
      <w:r w:rsidRPr="00932FE0">
        <w:rPr>
          <w:rFonts w:eastAsia="宋体"/>
          <w:i/>
          <w:sz w:val="21"/>
          <w:szCs w:val="21"/>
          <w:lang w:eastAsia="zh-CN"/>
        </w:rPr>
        <w:t xml:space="preserve"> further</w:t>
      </w:r>
      <w:r w:rsidRPr="00932FE0">
        <w:rPr>
          <w:rFonts w:eastAsia="宋体" w:hint="eastAsia"/>
          <w:i/>
          <w:sz w:val="21"/>
          <w:szCs w:val="21"/>
          <w:lang w:eastAsia="zh-CN"/>
        </w:rPr>
        <w:t xml:space="preserve"> discuss </w:t>
      </w:r>
      <w:r w:rsidRPr="00932FE0">
        <w:rPr>
          <w:rFonts w:eastAsia="宋体"/>
          <w:i/>
          <w:sz w:val="21"/>
          <w:szCs w:val="21"/>
          <w:lang w:eastAsia="zh-CN"/>
        </w:rPr>
        <w:t>the</w:t>
      </w:r>
      <w:r w:rsidRPr="00932FE0">
        <w:rPr>
          <w:rFonts w:eastAsia="宋体" w:hint="eastAsia"/>
          <w:i/>
          <w:sz w:val="21"/>
          <w:szCs w:val="21"/>
          <w:lang w:eastAsia="zh-CN"/>
        </w:rPr>
        <w:t xml:space="preserve"> two options in the next meeting:</w:t>
      </w:r>
    </w:p>
    <w:p w:rsidR="00AF5B66" w:rsidRPr="00932FE0" w:rsidRDefault="00AF5B66" w:rsidP="00932FE0">
      <w:pPr>
        <w:widowControl w:val="0"/>
        <w:numPr>
          <w:ilvl w:val="1"/>
          <w:numId w:val="2"/>
        </w:numPr>
        <w:tabs>
          <w:tab w:val="num" w:pos="724"/>
          <w:tab w:val="num" w:pos="851"/>
          <w:tab w:val="num" w:pos="1440"/>
          <w:tab w:val="num" w:pos="1701"/>
        </w:tabs>
        <w:overflowPunct w:val="0"/>
        <w:autoSpaceDE w:val="0"/>
        <w:autoSpaceDN w:val="0"/>
        <w:adjustRightInd w:val="0"/>
        <w:snapToGrid w:val="0"/>
        <w:spacing w:before="60" w:after="60"/>
        <w:ind w:leftChars="313" w:left="1034" w:hanging="283"/>
        <w:textAlignment w:val="baseline"/>
        <w:rPr>
          <w:rFonts w:eastAsia="宋体"/>
          <w:i/>
          <w:sz w:val="21"/>
          <w:szCs w:val="21"/>
          <w:lang w:val="en-US" w:eastAsia="zh-CN"/>
        </w:rPr>
      </w:pPr>
      <w:r w:rsidRPr="00932FE0">
        <w:rPr>
          <w:i/>
          <w:sz w:val="21"/>
          <w:szCs w:val="21"/>
          <w:lang w:val="en-US" w:eastAsia="zh-CN"/>
        </w:rPr>
        <w:t xml:space="preserve">Option 1: </w:t>
      </w:r>
      <w:r w:rsidRPr="00932FE0">
        <w:rPr>
          <w:i/>
          <w:sz w:val="21"/>
          <w:szCs w:val="21"/>
        </w:rPr>
        <w:t xml:space="preserve">Introduce optional UE capability </w:t>
      </w:r>
      <w:r w:rsidRPr="00932FE0">
        <w:rPr>
          <w:i/>
          <w:sz w:val="21"/>
          <w:szCs w:val="21"/>
          <w:lang w:eastAsia="zh-CN"/>
        </w:rPr>
        <w:t>to allow</w:t>
      </w:r>
      <w:r w:rsidRPr="00932FE0">
        <w:rPr>
          <w:i/>
          <w:sz w:val="21"/>
          <w:szCs w:val="21"/>
        </w:rPr>
        <w:t xml:space="preserve"> </w:t>
      </w:r>
      <w:r w:rsidRPr="00932FE0">
        <w:rPr>
          <w:i/>
          <w:sz w:val="21"/>
          <w:szCs w:val="21"/>
          <w:lang w:eastAsia="zh-CN"/>
        </w:rPr>
        <w:t xml:space="preserve">UL </w:t>
      </w:r>
      <w:r w:rsidRPr="00932FE0">
        <w:rPr>
          <w:i/>
          <w:sz w:val="21"/>
          <w:szCs w:val="21"/>
        </w:rPr>
        <w:t xml:space="preserve">transmission on the band with the </w:t>
      </w:r>
      <w:r w:rsidRPr="00932FE0">
        <w:rPr>
          <w:i/>
          <w:sz w:val="21"/>
          <w:szCs w:val="21"/>
        </w:rPr>
        <w:lastRenderedPageBreak/>
        <w:t xml:space="preserve">number of </w:t>
      </w:r>
      <w:proofErr w:type="spellStart"/>
      <w:proofErr w:type="gramStart"/>
      <w:r w:rsidRPr="00932FE0">
        <w:rPr>
          <w:i/>
          <w:sz w:val="21"/>
          <w:szCs w:val="21"/>
        </w:rPr>
        <w:t>Tx</w:t>
      </w:r>
      <w:proofErr w:type="spellEnd"/>
      <w:proofErr w:type="gramEnd"/>
      <w:r w:rsidRPr="00932FE0">
        <w:rPr>
          <w:i/>
          <w:sz w:val="21"/>
          <w:szCs w:val="21"/>
        </w:rPr>
        <w:t xml:space="preserve"> </w:t>
      </w:r>
      <w:r w:rsidRPr="00932FE0">
        <w:rPr>
          <w:i/>
          <w:sz w:val="21"/>
          <w:szCs w:val="21"/>
          <w:lang w:val="en-US" w:eastAsia="zh-CN"/>
        </w:rPr>
        <w:t>chain</w:t>
      </w:r>
      <w:r w:rsidRPr="00932FE0">
        <w:rPr>
          <w:i/>
          <w:sz w:val="21"/>
          <w:szCs w:val="21"/>
        </w:rPr>
        <w:t xml:space="preserve"> unchanged </w:t>
      </w:r>
      <w:r w:rsidRPr="00932FE0">
        <w:rPr>
          <w:i/>
          <w:sz w:val="21"/>
          <w:szCs w:val="21"/>
          <w:lang w:eastAsia="zh-CN"/>
        </w:rPr>
        <w:t xml:space="preserve">(i.e., one </w:t>
      </w:r>
      <w:proofErr w:type="spellStart"/>
      <w:r w:rsidRPr="00932FE0">
        <w:rPr>
          <w:i/>
          <w:sz w:val="21"/>
          <w:szCs w:val="21"/>
          <w:lang w:eastAsia="zh-CN"/>
        </w:rPr>
        <w:t>Tx</w:t>
      </w:r>
      <w:proofErr w:type="spellEnd"/>
      <w:r w:rsidRPr="00932FE0">
        <w:rPr>
          <w:i/>
          <w:sz w:val="21"/>
          <w:szCs w:val="21"/>
          <w:lang w:eastAsia="zh-CN"/>
        </w:rPr>
        <w:t xml:space="preserve"> chain is maintained on the band) </w:t>
      </w:r>
      <w:r w:rsidRPr="00932FE0">
        <w:rPr>
          <w:i/>
          <w:sz w:val="21"/>
          <w:szCs w:val="21"/>
        </w:rPr>
        <w:t>during UL switching.</w:t>
      </w:r>
    </w:p>
    <w:p w:rsidR="00AF5B66" w:rsidRPr="00932FE0" w:rsidRDefault="00AF5B66" w:rsidP="00932FE0">
      <w:pPr>
        <w:widowControl w:val="0"/>
        <w:numPr>
          <w:ilvl w:val="2"/>
          <w:numId w:val="26"/>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Chars="431" w:left="1261" w:hanging="227"/>
        <w:textAlignment w:val="baseline"/>
        <w:rPr>
          <w:i/>
          <w:sz w:val="21"/>
          <w:szCs w:val="21"/>
          <w:lang w:val="en-US" w:eastAsia="zh-CN"/>
        </w:rPr>
      </w:pPr>
      <w:r w:rsidRPr="00932FE0">
        <w:rPr>
          <w:rFonts w:hint="eastAsia"/>
          <w:i/>
          <w:sz w:val="21"/>
          <w:szCs w:val="21"/>
          <w:lang w:eastAsia="zh-CN"/>
        </w:rPr>
        <w:t xml:space="preserve">Potential proposals on </w:t>
      </w:r>
      <w:r w:rsidRPr="00932FE0">
        <w:rPr>
          <w:i/>
          <w:sz w:val="21"/>
          <w:szCs w:val="21"/>
          <w:lang w:eastAsia="zh-CN"/>
        </w:rPr>
        <w:t>the</w:t>
      </w:r>
      <w:r w:rsidRPr="00932FE0">
        <w:rPr>
          <w:rFonts w:hint="eastAsia"/>
          <w:i/>
          <w:sz w:val="21"/>
          <w:szCs w:val="21"/>
          <w:lang w:eastAsia="zh-CN"/>
        </w:rPr>
        <w:t xml:space="preserve"> </w:t>
      </w:r>
      <w:r w:rsidRPr="00932FE0">
        <w:rPr>
          <w:i/>
          <w:sz w:val="21"/>
          <w:szCs w:val="21"/>
          <w:lang w:eastAsia="zh-CN"/>
        </w:rPr>
        <w:t>granularity</w:t>
      </w:r>
      <w:r w:rsidRPr="00932FE0">
        <w:rPr>
          <w:rFonts w:hint="eastAsia"/>
          <w:i/>
          <w:sz w:val="21"/>
          <w:szCs w:val="21"/>
          <w:lang w:eastAsia="zh-CN"/>
        </w:rPr>
        <w:t xml:space="preserve"> of the optional UE </w:t>
      </w:r>
      <w:r w:rsidRPr="00932FE0">
        <w:rPr>
          <w:i/>
          <w:sz w:val="21"/>
          <w:szCs w:val="21"/>
          <w:lang w:eastAsia="zh-CN"/>
        </w:rPr>
        <w:t>capability</w:t>
      </w:r>
      <w:r w:rsidRPr="00932FE0">
        <w:rPr>
          <w:rFonts w:hint="eastAsia"/>
          <w:i/>
          <w:sz w:val="21"/>
          <w:szCs w:val="21"/>
          <w:lang w:eastAsia="zh-CN"/>
        </w:rPr>
        <w:t xml:space="preserve"> can also be discussed.</w:t>
      </w:r>
    </w:p>
    <w:p w:rsidR="00AF5B66" w:rsidRPr="00932FE0" w:rsidRDefault="00AF5B66" w:rsidP="00932FE0">
      <w:pPr>
        <w:widowControl w:val="0"/>
        <w:numPr>
          <w:ilvl w:val="1"/>
          <w:numId w:val="2"/>
        </w:numPr>
        <w:tabs>
          <w:tab w:val="num" w:pos="484"/>
          <w:tab w:val="num" w:pos="851"/>
          <w:tab w:val="num" w:pos="1440"/>
          <w:tab w:val="num" w:pos="1701"/>
        </w:tabs>
        <w:overflowPunct w:val="0"/>
        <w:autoSpaceDE w:val="0"/>
        <w:autoSpaceDN w:val="0"/>
        <w:adjustRightInd w:val="0"/>
        <w:snapToGrid w:val="0"/>
        <w:spacing w:before="60" w:after="60"/>
        <w:ind w:leftChars="313" w:left="1034" w:hanging="283"/>
        <w:textAlignment w:val="baseline"/>
        <w:rPr>
          <w:i/>
          <w:sz w:val="21"/>
          <w:szCs w:val="21"/>
          <w:lang w:val="en-US" w:eastAsia="zh-CN"/>
        </w:rPr>
      </w:pPr>
      <w:r w:rsidRPr="00932FE0">
        <w:rPr>
          <w:i/>
          <w:sz w:val="21"/>
          <w:szCs w:val="21"/>
          <w:lang w:val="en-US" w:eastAsia="zh-CN"/>
        </w:rPr>
        <w:t xml:space="preserve">Option 2: Do not define other optional features to allow the other </w:t>
      </w:r>
      <w:proofErr w:type="spellStart"/>
      <w:proofErr w:type="gramStart"/>
      <w:r w:rsidRPr="00932FE0">
        <w:rPr>
          <w:i/>
          <w:sz w:val="21"/>
          <w:szCs w:val="21"/>
          <w:lang w:val="en-US" w:eastAsia="zh-CN"/>
        </w:rPr>
        <w:t>Tx</w:t>
      </w:r>
      <w:proofErr w:type="spellEnd"/>
      <w:proofErr w:type="gramEnd"/>
      <w:r w:rsidRPr="00932FE0">
        <w:rPr>
          <w:i/>
          <w:sz w:val="21"/>
          <w:szCs w:val="21"/>
          <w:lang w:val="en-US" w:eastAsia="zh-CN"/>
        </w:rPr>
        <w:t xml:space="preserve"> chain to be used for transmission on</w:t>
      </w:r>
      <w:r w:rsidRPr="00932FE0">
        <w:rPr>
          <w:rFonts w:eastAsiaTheme="minorEastAsia" w:hint="eastAsia"/>
          <w:i/>
          <w:sz w:val="21"/>
          <w:szCs w:val="21"/>
          <w:lang w:val="en-US" w:eastAsia="zh-CN"/>
        </w:rPr>
        <w:t xml:space="preserve"> the band</w:t>
      </w:r>
      <w:r w:rsidRPr="00932FE0">
        <w:rPr>
          <w:i/>
          <w:sz w:val="21"/>
          <w:szCs w:val="21"/>
          <w:lang w:val="en-US" w:eastAsia="zh-CN"/>
        </w:rPr>
        <w:t xml:space="preserve"> </w:t>
      </w:r>
      <w:r w:rsidRPr="00932FE0">
        <w:rPr>
          <w:i/>
          <w:sz w:val="21"/>
          <w:szCs w:val="21"/>
        </w:rPr>
        <w:t xml:space="preserve">with the number of </w:t>
      </w:r>
      <w:proofErr w:type="spellStart"/>
      <w:r w:rsidRPr="00932FE0">
        <w:rPr>
          <w:i/>
          <w:sz w:val="21"/>
          <w:szCs w:val="21"/>
        </w:rPr>
        <w:t>Tx</w:t>
      </w:r>
      <w:proofErr w:type="spellEnd"/>
      <w:r w:rsidRPr="00932FE0">
        <w:rPr>
          <w:i/>
          <w:sz w:val="21"/>
          <w:szCs w:val="21"/>
        </w:rPr>
        <w:t xml:space="preserve"> </w:t>
      </w:r>
      <w:r w:rsidRPr="00932FE0">
        <w:rPr>
          <w:i/>
          <w:sz w:val="21"/>
          <w:szCs w:val="21"/>
          <w:lang w:val="en-US" w:eastAsia="zh-CN"/>
        </w:rPr>
        <w:t>chain</w:t>
      </w:r>
      <w:r w:rsidRPr="00932FE0">
        <w:rPr>
          <w:i/>
          <w:sz w:val="21"/>
          <w:szCs w:val="21"/>
        </w:rPr>
        <w:t xml:space="preserve"> unchanged </w:t>
      </w:r>
      <w:r w:rsidRPr="00932FE0">
        <w:rPr>
          <w:i/>
          <w:sz w:val="21"/>
          <w:szCs w:val="21"/>
          <w:lang w:val="en-US" w:eastAsia="zh-CN"/>
        </w:rPr>
        <w:t>during the switching period.</w:t>
      </w:r>
    </w:p>
    <w:p w:rsidR="00415A0A" w:rsidRDefault="00415A0A" w:rsidP="00932FE0">
      <w:pPr>
        <w:pStyle w:val="a7"/>
        <w:tabs>
          <w:tab w:val="num" w:pos="226"/>
          <w:tab w:val="num" w:pos="284"/>
          <w:tab w:val="left" w:pos="5103"/>
        </w:tabs>
        <w:snapToGrid w:val="0"/>
        <w:rPr>
          <w:rFonts w:eastAsia="宋体"/>
          <w:sz w:val="21"/>
          <w:szCs w:val="21"/>
          <w:lang w:eastAsia="zh-CN"/>
        </w:rPr>
      </w:pPr>
    </w:p>
    <w:p w:rsidR="00932FE0" w:rsidRDefault="00932FE0" w:rsidP="00932FE0">
      <w:pPr>
        <w:pStyle w:val="a7"/>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When one </w:t>
      </w:r>
      <w:proofErr w:type="spellStart"/>
      <w:r>
        <w:rPr>
          <w:rFonts w:eastAsia="宋体" w:hint="eastAsia"/>
          <w:sz w:val="21"/>
          <w:szCs w:val="21"/>
          <w:lang w:eastAsia="zh-CN"/>
        </w:rPr>
        <w:t>Tx</w:t>
      </w:r>
      <w:proofErr w:type="spellEnd"/>
      <w:r>
        <w:rPr>
          <w:rFonts w:eastAsia="宋体" w:hint="eastAsia"/>
          <w:sz w:val="21"/>
          <w:szCs w:val="21"/>
          <w:lang w:eastAsia="zh-CN"/>
        </w:rPr>
        <w:t xml:space="preserve"> chain is switched between two bands, we are not </w:t>
      </w:r>
      <w:r>
        <w:rPr>
          <w:rFonts w:eastAsia="宋体"/>
          <w:sz w:val="21"/>
          <w:szCs w:val="21"/>
          <w:lang w:eastAsia="zh-CN"/>
        </w:rPr>
        <w:t>technically</w:t>
      </w:r>
      <w:r>
        <w:rPr>
          <w:rFonts w:eastAsia="宋体" w:hint="eastAsia"/>
          <w:sz w:val="21"/>
          <w:szCs w:val="21"/>
          <w:lang w:eastAsia="zh-CN"/>
        </w:rPr>
        <w:t xml:space="preserve"> </w:t>
      </w:r>
      <w:r>
        <w:rPr>
          <w:rFonts w:eastAsia="宋体"/>
          <w:sz w:val="21"/>
          <w:szCs w:val="21"/>
          <w:lang w:eastAsia="zh-CN"/>
        </w:rPr>
        <w:t>convinced</w:t>
      </w:r>
      <w:r>
        <w:rPr>
          <w:rFonts w:eastAsia="宋体" w:hint="eastAsia"/>
          <w:sz w:val="21"/>
          <w:szCs w:val="21"/>
          <w:lang w:eastAsia="zh-CN"/>
        </w:rPr>
        <w:t xml:space="preserve"> why the UL transmission on other band(s) should always be impacted. If the impact on other band(s) always exists, in the real network, the UL transmission on other band(s) will be interrupted when nothing happens on their own band(s). It will bring system performance degradation as well as network scheduling restriction.</w:t>
      </w:r>
    </w:p>
    <w:p w:rsidR="00415A0A" w:rsidRDefault="00415A0A" w:rsidP="00932FE0">
      <w:pPr>
        <w:pStyle w:val="a7"/>
        <w:tabs>
          <w:tab w:val="num" w:pos="226"/>
          <w:tab w:val="num" w:pos="284"/>
          <w:tab w:val="left" w:pos="5103"/>
        </w:tabs>
        <w:snapToGrid w:val="0"/>
        <w:rPr>
          <w:rFonts w:eastAsiaTheme="minorEastAsia"/>
          <w:sz w:val="21"/>
          <w:szCs w:val="21"/>
          <w:lang w:eastAsia="zh-CN"/>
        </w:rPr>
      </w:pPr>
      <w:r>
        <w:rPr>
          <w:rFonts w:eastAsiaTheme="minorEastAsia" w:hint="eastAsia"/>
          <w:sz w:val="21"/>
          <w:szCs w:val="21"/>
          <w:lang w:val="en-US" w:eastAsia="zh-CN"/>
        </w:rPr>
        <w:t xml:space="preserve">The option 1 </w:t>
      </w:r>
      <w:r w:rsidR="00F26E08">
        <w:rPr>
          <w:rFonts w:eastAsiaTheme="minorEastAsia" w:hint="eastAsia"/>
          <w:sz w:val="21"/>
          <w:szCs w:val="21"/>
          <w:lang w:val="en-US" w:eastAsia="zh-CN"/>
        </w:rPr>
        <w:t>is</w:t>
      </w:r>
      <w:r>
        <w:rPr>
          <w:rFonts w:eastAsiaTheme="minorEastAsia" w:hint="eastAsia"/>
          <w:sz w:val="21"/>
          <w:szCs w:val="21"/>
          <w:lang w:val="en-US" w:eastAsia="zh-CN"/>
        </w:rPr>
        <w:t xml:space="preserve"> just to allow the</w:t>
      </w:r>
      <w:r w:rsidRPr="00415A0A">
        <w:rPr>
          <w:rFonts w:eastAsiaTheme="minorEastAsia" w:hint="eastAsia"/>
          <w:sz w:val="21"/>
          <w:szCs w:val="21"/>
          <w:lang w:val="en-US" w:eastAsia="zh-CN"/>
        </w:rPr>
        <w:t xml:space="preserve"> </w:t>
      </w:r>
      <w:r>
        <w:rPr>
          <w:rFonts w:eastAsiaTheme="minorEastAsia" w:hint="eastAsia"/>
          <w:sz w:val="21"/>
          <w:szCs w:val="21"/>
          <w:lang w:val="en-US" w:eastAsia="zh-CN"/>
        </w:rPr>
        <w:t>advanced implementation in some UEs</w:t>
      </w:r>
      <w:r w:rsidR="00F26E08">
        <w:rPr>
          <w:rFonts w:eastAsiaTheme="minorEastAsia" w:hint="eastAsia"/>
          <w:sz w:val="21"/>
          <w:szCs w:val="21"/>
          <w:lang w:val="en-US" w:eastAsia="zh-CN"/>
        </w:rPr>
        <w:t xml:space="preserve"> based on UE</w:t>
      </w:r>
      <w:r w:rsidR="00F26E08">
        <w:rPr>
          <w:rFonts w:eastAsiaTheme="minorEastAsia"/>
          <w:sz w:val="21"/>
          <w:szCs w:val="21"/>
          <w:lang w:val="en-US" w:eastAsia="zh-CN"/>
        </w:rPr>
        <w:t>’</w:t>
      </w:r>
      <w:r w:rsidR="00F26E08">
        <w:rPr>
          <w:rFonts w:eastAsiaTheme="minorEastAsia" w:hint="eastAsia"/>
          <w:sz w:val="21"/>
          <w:szCs w:val="21"/>
          <w:lang w:val="en-US" w:eastAsia="zh-CN"/>
        </w:rPr>
        <w:t>s capability reporting</w:t>
      </w:r>
      <w:r w:rsidR="00C52F6E">
        <w:rPr>
          <w:rFonts w:eastAsiaTheme="minorEastAsia" w:hint="eastAsia"/>
          <w:sz w:val="21"/>
          <w:szCs w:val="21"/>
          <w:lang w:eastAsia="zh-CN"/>
        </w:rPr>
        <w:t xml:space="preserve">, and should be </w:t>
      </w:r>
      <w:r w:rsidR="00F258FF">
        <w:rPr>
          <w:rFonts w:eastAsiaTheme="minorEastAsia"/>
          <w:sz w:val="21"/>
          <w:szCs w:val="21"/>
          <w:lang w:eastAsia="zh-CN"/>
        </w:rPr>
        <w:t>accommodated</w:t>
      </w:r>
      <w:r w:rsidR="00F258FF">
        <w:rPr>
          <w:rFonts w:eastAsiaTheme="minorEastAsia" w:hint="eastAsia"/>
          <w:sz w:val="21"/>
          <w:szCs w:val="21"/>
          <w:lang w:eastAsia="zh-CN"/>
        </w:rPr>
        <w:t xml:space="preserve"> in the</w:t>
      </w:r>
      <w:r w:rsidR="00C52F6E">
        <w:rPr>
          <w:rFonts w:eastAsiaTheme="minorEastAsia" w:hint="eastAsia"/>
          <w:sz w:val="21"/>
          <w:szCs w:val="21"/>
          <w:lang w:eastAsia="zh-CN"/>
        </w:rPr>
        <w:t xml:space="preserve"> specification.</w:t>
      </w:r>
    </w:p>
    <w:p w:rsidR="00C52F6E" w:rsidRDefault="00C52F6E" w:rsidP="00932FE0">
      <w:pPr>
        <w:pStyle w:val="a7"/>
        <w:tabs>
          <w:tab w:val="num" w:pos="226"/>
          <w:tab w:val="num" w:pos="284"/>
          <w:tab w:val="left" w:pos="5103"/>
        </w:tabs>
        <w:snapToGrid w:val="0"/>
        <w:rPr>
          <w:rFonts w:eastAsiaTheme="minorEastAsia"/>
          <w:sz w:val="21"/>
          <w:szCs w:val="21"/>
          <w:lang w:eastAsia="zh-CN"/>
        </w:rPr>
      </w:pPr>
      <w:r w:rsidRPr="00C52F6E">
        <w:rPr>
          <w:rFonts w:eastAsiaTheme="minorEastAsia"/>
          <w:sz w:val="21"/>
          <w:szCs w:val="21"/>
          <w:lang w:eastAsia="zh-CN"/>
        </w:rPr>
        <w:t>For the granularity</w:t>
      </w:r>
      <w:r>
        <w:rPr>
          <w:rFonts w:eastAsiaTheme="minorEastAsia" w:hint="eastAsia"/>
          <w:sz w:val="21"/>
          <w:szCs w:val="21"/>
          <w:lang w:eastAsia="zh-CN"/>
        </w:rPr>
        <w:t xml:space="preserve"> of the </w:t>
      </w:r>
      <w:r>
        <w:rPr>
          <w:rFonts w:eastAsiaTheme="minorEastAsia"/>
          <w:sz w:val="21"/>
          <w:szCs w:val="21"/>
          <w:lang w:eastAsia="zh-CN"/>
        </w:rPr>
        <w:t>advanced</w:t>
      </w:r>
      <w:r>
        <w:rPr>
          <w:rFonts w:eastAsiaTheme="minorEastAsia" w:hint="eastAsia"/>
          <w:sz w:val="21"/>
          <w:szCs w:val="21"/>
          <w:lang w:eastAsia="zh-CN"/>
        </w:rPr>
        <w:t xml:space="preserve"> </w:t>
      </w:r>
      <w:r w:rsidRPr="00C52F6E">
        <w:rPr>
          <w:rFonts w:eastAsiaTheme="minorEastAsia"/>
          <w:sz w:val="21"/>
          <w:szCs w:val="21"/>
          <w:lang w:eastAsia="zh-CN"/>
        </w:rPr>
        <w:t>UE capability</w:t>
      </w:r>
      <w:r>
        <w:rPr>
          <w:rFonts w:eastAsiaTheme="minorEastAsia" w:hint="eastAsia"/>
          <w:sz w:val="21"/>
          <w:szCs w:val="21"/>
          <w:lang w:eastAsia="zh-CN"/>
        </w:rPr>
        <w:t xml:space="preserve">, </w:t>
      </w:r>
      <w:r w:rsidRPr="00C52F6E">
        <w:rPr>
          <w:rFonts w:eastAsiaTheme="minorEastAsia"/>
          <w:sz w:val="21"/>
          <w:szCs w:val="21"/>
          <w:lang w:eastAsia="zh-CN"/>
        </w:rPr>
        <w:t>per band per band pair per BC capability</w:t>
      </w:r>
      <w:r>
        <w:rPr>
          <w:rFonts w:eastAsiaTheme="minorEastAsia" w:hint="eastAsia"/>
          <w:sz w:val="21"/>
          <w:szCs w:val="21"/>
          <w:lang w:eastAsia="zh-CN"/>
        </w:rPr>
        <w:t xml:space="preserve"> was mentioned by two companies in the last meeting. We are fine with the </w:t>
      </w:r>
      <w:r w:rsidRPr="00C52F6E">
        <w:rPr>
          <w:rFonts w:eastAsiaTheme="minorEastAsia"/>
          <w:sz w:val="21"/>
          <w:szCs w:val="21"/>
          <w:lang w:eastAsia="zh-CN"/>
        </w:rPr>
        <w:t>per band per band pair per BC capability</w:t>
      </w:r>
      <w:r>
        <w:rPr>
          <w:rFonts w:eastAsiaTheme="minorEastAsia" w:hint="eastAsia"/>
          <w:sz w:val="21"/>
          <w:szCs w:val="21"/>
          <w:lang w:eastAsia="zh-CN"/>
        </w:rPr>
        <w:t>.</w:t>
      </w:r>
    </w:p>
    <w:p w:rsidR="00C52F6E" w:rsidRPr="00C52F6E" w:rsidRDefault="00C52F6E" w:rsidP="00C52F6E">
      <w:pPr>
        <w:pStyle w:val="a7"/>
        <w:tabs>
          <w:tab w:val="num" w:pos="226"/>
          <w:tab w:val="num" w:pos="284"/>
          <w:tab w:val="left" w:pos="5103"/>
        </w:tabs>
        <w:snapToGrid w:val="0"/>
        <w:rPr>
          <w:rFonts w:eastAsia="宋体"/>
          <w:i/>
          <w:sz w:val="21"/>
          <w:szCs w:val="21"/>
          <w:lang w:val="en-US" w:eastAsia="zh-CN"/>
        </w:rPr>
      </w:pPr>
      <w:bookmarkStart w:id="0" w:name="_GoBack"/>
      <w:r w:rsidRPr="008704AF">
        <w:rPr>
          <w:rFonts w:eastAsia="宋体" w:hint="eastAsia"/>
          <w:b/>
          <w:bCs/>
          <w:i/>
          <w:iCs/>
          <w:sz w:val="21"/>
          <w:lang w:val="en-US" w:eastAsia="zh-CN"/>
        </w:rPr>
        <w:t xml:space="preserve">Proposal 2: </w:t>
      </w:r>
      <w:r w:rsidRPr="00932FE0">
        <w:rPr>
          <w:rFonts w:eastAsia="宋体" w:hint="eastAsia"/>
          <w:i/>
          <w:sz w:val="21"/>
          <w:szCs w:val="21"/>
          <w:lang w:eastAsia="zh-CN"/>
        </w:rPr>
        <w:t xml:space="preserve">For the impact on the band </w:t>
      </w:r>
      <w:r w:rsidRPr="00932FE0">
        <w:rPr>
          <w:rFonts w:eastAsia="宋体"/>
          <w:i/>
          <w:sz w:val="21"/>
          <w:szCs w:val="21"/>
          <w:lang w:eastAsia="zh-CN"/>
        </w:rPr>
        <w:t xml:space="preserve">with the number of </w:t>
      </w:r>
      <w:proofErr w:type="spellStart"/>
      <w:r w:rsidRPr="00932FE0">
        <w:rPr>
          <w:rFonts w:eastAsia="宋体"/>
          <w:i/>
          <w:sz w:val="21"/>
          <w:szCs w:val="21"/>
          <w:lang w:eastAsia="zh-CN"/>
        </w:rPr>
        <w:t>Tx</w:t>
      </w:r>
      <w:proofErr w:type="spellEnd"/>
      <w:r w:rsidRPr="00932FE0">
        <w:rPr>
          <w:rFonts w:eastAsia="宋体"/>
          <w:i/>
          <w:sz w:val="21"/>
          <w:szCs w:val="21"/>
          <w:lang w:eastAsia="zh-CN"/>
        </w:rPr>
        <w:t xml:space="preserve"> chain </w:t>
      </w:r>
      <w:r w:rsidRPr="00F26E08">
        <w:rPr>
          <w:rFonts w:eastAsia="宋体" w:hint="eastAsia"/>
          <w:i/>
          <w:sz w:val="21"/>
          <w:szCs w:val="21"/>
          <w:lang w:eastAsia="zh-CN"/>
        </w:rPr>
        <w:t>un</w:t>
      </w:r>
      <w:r w:rsidRPr="00F26E08">
        <w:rPr>
          <w:rFonts w:eastAsia="宋体"/>
          <w:i/>
          <w:sz w:val="21"/>
          <w:szCs w:val="21"/>
          <w:lang w:eastAsia="zh-CN"/>
        </w:rPr>
        <w:t>changed</w:t>
      </w:r>
      <w:r w:rsidRPr="00932FE0">
        <w:rPr>
          <w:rFonts w:eastAsia="宋体"/>
          <w:i/>
          <w:sz w:val="21"/>
          <w:szCs w:val="21"/>
          <w:lang w:eastAsia="zh-CN"/>
        </w:rPr>
        <w:t xml:space="preserve"> </w:t>
      </w:r>
      <w:r w:rsidRPr="00932FE0">
        <w:rPr>
          <w:rFonts w:eastAsia="宋体" w:hint="eastAsia"/>
          <w:i/>
          <w:sz w:val="21"/>
          <w:szCs w:val="21"/>
          <w:lang w:eastAsia="zh-CN"/>
        </w:rPr>
        <w:t>due to</w:t>
      </w:r>
      <w:r w:rsidRPr="00932FE0">
        <w:rPr>
          <w:rFonts w:eastAsia="宋体"/>
          <w:i/>
          <w:sz w:val="21"/>
          <w:szCs w:val="21"/>
          <w:lang w:eastAsia="zh-CN"/>
        </w:rPr>
        <w:t xml:space="preserve"> switching</w:t>
      </w:r>
      <w:r w:rsidRPr="00932FE0">
        <w:rPr>
          <w:rFonts w:eastAsia="宋体" w:hint="eastAsia"/>
          <w:i/>
          <w:sz w:val="21"/>
          <w:szCs w:val="21"/>
          <w:lang w:eastAsia="zh-CN"/>
        </w:rPr>
        <w:t>, i</w:t>
      </w:r>
      <w:r w:rsidRPr="00932FE0">
        <w:rPr>
          <w:rFonts w:eastAsia="宋体"/>
          <w:i/>
          <w:sz w:val="21"/>
          <w:szCs w:val="21"/>
          <w:lang w:eastAsia="zh-CN"/>
        </w:rPr>
        <w:t>n addition to the baseline UE assumption agreed in RAN4 #104e</w:t>
      </w:r>
      <w:r>
        <w:rPr>
          <w:rFonts w:eastAsia="宋体" w:hint="eastAsia"/>
          <w:i/>
          <w:sz w:val="21"/>
          <w:szCs w:val="21"/>
          <w:lang w:eastAsia="zh-CN"/>
        </w:rPr>
        <w:t>, i</w:t>
      </w:r>
      <w:r w:rsidRPr="00C52F6E">
        <w:rPr>
          <w:rFonts w:eastAsia="宋体"/>
          <w:i/>
          <w:sz w:val="21"/>
          <w:szCs w:val="21"/>
          <w:lang w:eastAsia="zh-CN"/>
        </w:rPr>
        <w:t xml:space="preserve">ntroduce optional UE capability to allow UL transmission on the band with the number of </w:t>
      </w:r>
      <w:proofErr w:type="spellStart"/>
      <w:r w:rsidRPr="00C52F6E">
        <w:rPr>
          <w:rFonts w:eastAsia="宋体"/>
          <w:i/>
          <w:sz w:val="21"/>
          <w:szCs w:val="21"/>
          <w:lang w:eastAsia="zh-CN"/>
        </w:rPr>
        <w:t>Tx</w:t>
      </w:r>
      <w:proofErr w:type="spellEnd"/>
      <w:r w:rsidRPr="00C52F6E">
        <w:rPr>
          <w:rFonts w:eastAsia="宋体"/>
          <w:i/>
          <w:sz w:val="21"/>
          <w:szCs w:val="21"/>
          <w:lang w:eastAsia="zh-CN"/>
        </w:rPr>
        <w:t xml:space="preserve"> chain unchanged during UL switching</w:t>
      </w:r>
      <w:r>
        <w:rPr>
          <w:rFonts w:eastAsia="宋体" w:hint="eastAsia"/>
          <w:i/>
          <w:sz w:val="21"/>
          <w:szCs w:val="21"/>
          <w:lang w:eastAsia="zh-CN"/>
        </w:rPr>
        <w:t xml:space="preserve"> (i.e., option 1)</w:t>
      </w:r>
      <w:r w:rsidRPr="00C52F6E">
        <w:rPr>
          <w:rFonts w:eastAsia="宋体"/>
          <w:i/>
          <w:sz w:val="21"/>
          <w:szCs w:val="21"/>
          <w:lang w:eastAsia="zh-CN"/>
        </w:rPr>
        <w:t>.</w:t>
      </w:r>
      <w:r>
        <w:rPr>
          <w:rFonts w:eastAsia="宋体" w:hint="eastAsia"/>
          <w:i/>
          <w:sz w:val="21"/>
          <w:szCs w:val="21"/>
          <w:lang w:eastAsia="zh-CN"/>
        </w:rPr>
        <w:t xml:space="preserve"> The </w:t>
      </w:r>
      <w:r w:rsidRPr="00C52F6E">
        <w:rPr>
          <w:rFonts w:eastAsia="宋体"/>
          <w:i/>
          <w:sz w:val="21"/>
          <w:szCs w:val="21"/>
          <w:lang w:eastAsia="zh-CN"/>
        </w:rPr>
        <w:t xml:space="preserve">optional UE capability </w:t>
      </w:r>
      <w:r>
        <w:rPr>
          <w:rFonts w:eastAsia="宋体" w:hint="eastAsia"/>
          <w:i/>
          <w:sz w:val="21"/>
          <w:szCs w:val="21"/>
          <w:lang w:eastAsia="zh-CN"/>
        </w:rPr>
        <w:t xml:space="preserve">can be </w:t>
      </w:r>
      <w:r>
        <w:rPr>
          <w:rFonts w:eastAsia="宋体"/>
          <w:i/>
          <w:sz w:val="21"/>
          <w:szCs w:val="21"/>
          <w:lang w:eastAsia="zh-CN"/>
        </w:rPr>
        <w:t>signaled</w:t>
      </w:r>
      <w:r>
        <w:rPr>
          <w:rFonts w:eastAsia="宋体" w:hint="eastAsia"/>
          <w:i/>
          <w:sz w:val="21"/>
          <w:szCs w:val="21"/>
          <w:lang w:eastAsia="zh-CN"/>
        </w:rPr>
        <w:t xml:space="preserve"> </w:t>
      </w:r>
      <w:r w:rsidRPr="00C52F6E">
        <w:rPr>
          <w:rFonts w:eastAsiaTheme="minorEastAsia"/>
          <w:i/>
          <w:sz w:val="21"/>
          <w:szCs w:val="21"/>
          <w:lang w:eastAsia="zh-CN"/>
        </w:rPr>
        <w:t>per band per band pair per BC</w:t>
      </w:r>
      <w:r>
        <w:rPr>
          <w:rFonts w:eastAsiaTheme="minorEastAsia" w:hint="eastAsia"/>
          <w:i/>
          <w:sz w:val="21"/>
          <w:szCs w:val="21"/>
          <w:lang w:eastAsia="zh-CN"/>
        </w:rPr>
        <w:t>.</w:t>
      </w:r>
    </w:p>
    <w:bookmarkEnd w:id="0"/>
    <w:p w:rsidR="00AF5B66" w:rsidRPr="00932FE0" w:rsidRDefault="00AF5B66" w:rsidP="00AF5B66">
      <w:pPr>
        <w:rPr>
          <w:rFonts w:eastAsiaTheme="minorEastAsia"/>
          <w:lang w:val="x-none" w:eastAsia="zh-CN"/>
        </w:rPr>
      </w:pPr>
    </w:p>
    <w:p w:rsidR="00AF5B66" w:rsidRPr="00AD5F5A" w:rsidRDefault="00C52F6E" w:rsidP="00AD5F5A">
      <w:pPr>
        <w:pStyle w:val="3"/>
        <w:numPr>
          <w:ilvl w:val="0"/>
          <w:numId w:val="0"/>
        </w:numPr>
        <w:rPr>
          <w:rFonts w:ascii="Times New Roman" w:hAnsi="Times New Roman"/>
          <w:sz w:val="22"/>
          <w:szCs w:val="21"/>
        </w:rPr>
      </w:pPr>
      <w:r w:rsidRPr="00AD5F5A">
        <w:rPr>
          <w:rFonts w:ascii="Times New Roman" w:hAnsi="Times New Roman" w:hint="eastAsia"/>
          <w:sz w:val="22"/>
          <w:szCs w:val="21"/>
        </w:rPr>
        <w:t>2.2.2</w:t>
      </w:r>
      <w:r w:rsidR="003C0B02" w:rsidRPr="00AD5F5A">
        <w:rPr>
          <w:rFonts w:ascii="Times New Roman" w:hAnsi="Times New Roman"/>
          <w:sz w:val="22"/>
          <w:szCs w:val="21"/>
        </w:rPr>
        <w:t xml:space="preserve">  </w:t>
      </w:r>
      <w:r w:rsidR="00AF5B66" w:rsidRPr="00AD5F5A">
        <w:rPr>
          <w:rFonts w:ascii="Times New Roman" w:hAnsi="Times New Roman" w:hint="eastAsia"/>
          <w:sz w:val="22"/>
          <w:szCs w:val="21"/>
        </w:rPr>
        <w:t>Issue of two Tx chains switched between two different band pairs</w:t>
      </w:r>
    </w:p>
    <w:p w:rsidR="00C52F6E" w:rsidRPr="00C52F6E" w:rsidRDefault="00C52F6E" w:rsidP="00C52F6E">
      <w:pPr>
        <w:snapToGrid w:val="0"/>
        <w:spacing w:after="120"/>
        <w:rPr>
          <w:rFonts w:eastAsia="DengXian"/>
          <w:b/>
          <w:i/>
          <w:sz w:val="21"/>
          <w:szCs w:val="21"/>
          <w:lang w:val="en-US" w:eastAsia="zh-CN"/>
        </w:rPr>
      </w:pPr>
      <w:r w:rsidRPr="00C52F6E">
        <w:rPr>
          <w:rFonts w:eastAsiaTheme="minorEastAsia" w:hint="eastAsia"/>
          <w:sz w:val="21"/>
          <w:szCs w:val="21"/>
          <w:lang w:val="en-US" w:eastAsia="zh-CN"/>
        </w:rPr>
        <w:t>T</w:t>
      </w:r>
      <w:r w:rsidRPr="00C52F6E">
        <w:rPr>
          <w:rFonts w:eastAsiaTheme="minorEastAsia"/>
          <w:sz w:val="21"/>
          <w:szCs w:val="21"/>
          <w:lang w:val="en-US" w:eastAsia="zh-CN"/>
        </w:rPr>
        <w:t>h</w:t>
      </w:r>
      <w:r w:rsidRPr="00C52F6E">
        <w:rPr>
          <w:rFonts w:eastAsiaTheme="minorEastAsia" w:hint="eastAsia"/>
          <w:sz w:val="21"/>
          <w:szCs w:val="21"/>
          <w:lang w:val="en-US" w:eastAsia="zh-CN"/>
        </w:rPr>
        <w:t>e following options were captured in the WF:</w:t>
      </w:r>
    </w:p>
    <w:p w:rsidR="00C52F6E" w:rsidRPr="00C52F6E" w:rsidRDefault="00AF5B66" w:rsidP="00C52F6E">
      <w:pPr>
        <w:pStyle w:val="a5"/>
        <w:numPr>
          <w:ilvl w:val="0"/>
          <w:numId w:val="3"/>
        </w:numPr>
        <w:overflowPunct/>
        <w:autoSpaceDE/>
        <w:autoSpaceDN/>
        <w:adjustRightInd/>
        <w:snapToGrid w:val="0"/>
        <w:spacing w:before="60" w:after="60"/>
        <w:ind w:leftChars="100" w:left="524" w:firstLineChars="0" w:hanging="284"/>
        <w:textAlignment w:val="auto"/>
        <w:rPr>
          <w:rFonts w:eastAsia="宋体"/>
          <w:i/>
          <w:sz w:val="21"/>
          <w:szCs w:val="21"/>
          <w:lang w:eastAsia="zh-CN"/>
        </w:rPr>
      </w:pPr>
      <w:r w:rsidRPr="00C52F6E">
        <w:rPr>
          <w:rFonts w:eastAsia="宋体" w:hint="eastAsia"/>
          <w:i/>
          <w:sz w:val="21"/>
          <w:szCs w:val="21"/>
          <w:lang w:eastAsia="zh-CN"/>
        </w:rPr>
        <w:t xml:space="preserve">When two </w:t>
      </w:r>
      <w:proofErr w:type="spellStart"/>
      <w:r w:rsidRPr="00C52F6E">
        <w:rPr>
          <w:rFonts w:eastAsia="宋体" w:hint="eastAsia"/>
          <w:i/>
          <w:sz w:val="21"/>
          <w:szCs w:val="21"/>
          <w:lang w:eastAsia="zh-CN"/>
        </w:rPr>
        <w:t>Tx</w:t>
      </w:r>
      <w:proofErr w:type="spellEnd"/>
      <w:r w:rsidRPr="00C52F6E">
        <w:rPr>
          <w:rFonts w:eastAsia="宋体" w:hint="eastAsia"/>
          <w:i/>
          <w:sz w:val="21"/>
          <w:szCs w:val="21"/>
          <w:lang w:eastAsia="zh-CN"/>
        </w:rPr>
        <w:t xml:space="preserve"> chains are switched between two different band pairs with different lengths of switching periods, </w:t>
      </w:r>
      <w:r w:rsidRPr="00C52F6E">
        <w:rPr>
          <w:rFonts w:eastAsia="宋体" w:hint="eastAsia"/>
          <w:b/>
          <w:i/>
          <w:sz w:val="21"/>
          <w:szCs w:val="21"/>
          <w:lang w:eastAsia="zh-CN"/>
        </w:rPr>
        <w:t xml:space="preserve">as baseline UE </w:t>
      </w:r>
      <w:r w:rsidRPr="00C52F6E">
        <w:rPr>
          <w:rFonts w:eastAsia="宋体"/>
          <w:b/>
          <w:i/>
          <w:sz w:val="21"/>
          <w:szCs w:val="21"/>
          <w:lang w:eastAsia="zh-CN"/>
        </w:rPr>
        <w:t>assumption</w:t>
      </w:r>
      <w:r w:rsidRPr="00C52F6E">
        <w:rPr>
          <w:rFonts w:eastAsia="宋体" w:hint="eastAsia"/>
          <w:i/>
          <w:sz w:val="21"/>
          <w:szCs w:val="21"/>
          <w:lang w:eastAsia="zh-CN"/>
        </w:rPr>
        <w:t xml:space="preserve">, </w:t>
      </w:r>
      <w:r w:rsidRPr="00C52F6E">
        <w:rPr>
          <w:rFonts w:eastAsia="宋体"/>
          <w:i/>
          <w:sz w:val="21"/>
          <w:szCs w:val="21"/>
          <w:lang w:eastAsia="zh-CN"/>
        </w:rPr>
        <w:t>neither of</w:t>
      </w:r>
      <w:r w:rsidRPr="00C52F6E">
        <w:rPr>
          <w:rFonts w:eastAsia="宋体" w:hint="eastAsia"/>
          <w:i/>
          <w:sz w:val="21"/>
          <w:szCs w:val="21"/>
          <w:lang w:eastAsia="zh-CN"/>
        </w:rPr>
        <w:t xml:space="preserve"> the two</w:t>
      </w:r>
      <w:r w:rsidRPr="00C52F6E">
        <w:rPr>
          <w:rFonts w:eastAsia="宋体"/>
          <w:i/>
          <w:sz w:val="21"/>
          <w:szCs w:val="21"/>
          <w:lang w:eastAsia="zh-CN"/>
        </w:rPr>
        <w:t xml:space="preserve"> </w:t>
      </w:r>
      <w:proofErr w:type="spellStart"/>
      <w:r w:rsidRPr="00C52F6E">
        <w:rPr>
          <w:rFonts w:eastAsia="宋体"/>
          <w:i/>
          <w:sz w:val="21"/>
          <w:szCs w:val="21"/>
          <w:lang w:eastAsia="zh-CN"/>
        </w:rPr>
        <w:t>Tx</w:t>
      </w:r>
      <w:proofErr w:type="spellEnd"/>
      <w:r w:rsidRPr="00C52F6E">
        <w:rPr>
          <w:rFonts w:eastAsia="宋体"/>
          <w:i/>
          <w:sz w:val="21"/>
          <w:szCs w:val="21"/>
          <w:lang w:eastAsia="zh-CN"/>
        </w:rPr>
        <w:t xml:space="preserve"> chains is expected to be used for transmission during the </w:t>
      </w:r>
      <w:r w:rsidRPr="00C52F6E">
        <w:rPr>
          <w:rFonts w:eastAsia="宋体" w:hint="eastAsia"/>
          <w:i/>
          <w:sz w:val="21"/>
          <w:szCs w:val="21"/>
          <w:lang w:eastAsia="zh-CN"/>
        </w:rPr>
        <w:t xml:space="preserve">larger one of the two </w:t>
      </w:r>
      <w:r w:rsidRPr="00C52F6E">
        <w:rPr>
          <w:rFonts w:eastAsia="宋体"/>
          <w:i/>
          <w:sz w:val="21"/>
          <w:szCs w:val="21"/>
          <w:lang w:eastAsia="zh-CN"/>
        </w:rPr>
        <w:t>switching period</w:t>
      </w:r>
      <w:r w:rsidRPr="00C52F6E">
        <w:rPr>
          <w:rFonts w:eastAsia="宋体" w:hint="eastAsia"/>
          <w:i/>
          <w:sz w:val="21"/>
          <w:szCs w:val="21"/>
          <w:lang w:eastAsia="zh-CN"/>
        </w:rPr>
        <w:t>s</w:t>
      </w:r>
      <w:r w:rsidRPr="00C52F6E">
        <w:rPr>
          <w:rFonts w:eastAsia="宋体"/>
          <w:i/>
          <w:sz w:val="21"/>
          <w:szCs w:val="21"/>
          <w:lang w:eastAsia="zh-CN"/>
        </w:rPr>
        <w:t>.</w:t>
      </w:r>
    </w:p>
    <w:p w:rsidR="00AF5B66" w:rsidRPr="00C52F6E" w:rsidRDefault="00AF5B66" w:rsidP="00C52F6E">
      <w:pPr>
        <w:pStyle w:val="a5"/>
        <w:numPr>
          <w:ilvl w:val="0"/>
          <w:numId w:val="3"/>
        </w:numPr>
        <w:overflowPunct/>
        <w:autoSpaceDE/>
        <w:autoSpaceDN/>
        <w:adjustRightInd/>
        <w:snapToGrid w:val="0"/>
        <w:spacing w:before="60" w:after="60"/>
        <w:ind w:leftChars="100" w:left="524" w:firstLineChars="0" w:hanging="284"/>
        <w:textAlignment w:val="auto"/>
        <w:rPr>
          <w:rFonts w:eastAsia="宋体"/>
          <w:i/>
          <w:sz w:val="21"/>
          <w:szCs w:val="21"/>
          <w:lang w:eastAsia="zh-CN"/>
        </w:rPr>
      </w:pPr>
      <w:r w:rsidRPr="00C52F6E">
        <w:rPr>
          <w:rFonts w:eastAsia="宋体" w:hint="eastAsia"/>
          <w:i/>
          <w:sz w:val="21"/>
          <w:szCs w:val="21"/>
          <w:lang w:eastAsia="zh-CN"/>
        </w:rPr>
        <w:t xml:space="preserve">Whether advanced </w:t>
      </w:r>
      <w:r w:rsidRPr="00C52F6E">
        <w:rPr>
          <w:i/>
          <w:sz w:val="21"/>
          <w:szCs w:val="21"/>
        </w:rPr>
        <w:t xml:space="preserve">optional UE </w:t>
      </w:r>
      <w:r w:rsidRPr="00C52F6E">
        <w:rPr>
          <w:rFonts w:eastAsiaTheme="minorEastAsia" w:hint="eastAsia"/>
          <w:i/>
          <w:sz w:val="21"/>
          <w:szCs w:val="21"/>
          <w:lang w:eastAsia="zh-CN"/>
        </w:rPr>
        <w:t xml:space="preserve">ability will be considered is related to the discussion in </w:t>
      </w:r>
      <w:r w:rsidRPr="00C52F6E">
        <w:rPr>
          <w:i/>
          <w:sz w:val="21"/>
          <w:szCs w:val="21"/>
          <w:lang w:val="en-US" w:eastAsia="ko-KR"/>
        </w:rPr>
        <w:t xml:space="preserve">Issue </w:t>
      </w:r>
      <w:r w:rsidRPr="00C52F6E">
        <w:rPr>
          <w:rFonts w:hint="eastAsia"/>
          <w:i/>
          <w:sz w:val="21"/>
          <w:szCs w:val="21"/>
          <w:lang w:val="en-US"/>
        </w:rPr>
        <w:t>1</w:t>
      </w:r>
      <w:r w:rsidRPr="00C52F6E">
        <w:rPr>
          <w:rFonts w:hint="eastAsia"/>
          <w:i/>
          <w:sz w:val="21"/>
          <w:szCs w:val="21"/>
          <w:lang w:val="en-US" w:eastAsia="ko-KR"/>
        </w:rPr>
        <w:t>-2</w:t>
      </w:r>
      <w:r w:rsidRPr="00C52F6E">
        <w:rPr>
          <w:rFonts w:eastAsiaTheme="minorEastAsia" w:hint="eastAsia"/>
          <w:i/>
          <w:sz w:val="21"/>
          <w:szCs w:val="21"/>
          <w:lang w:val="en-US" w:eastAsia="zh-CN"/>
        </w:rPr>
        <w:t xml:space="preserve">. </w:t>
      </w:r>
    </w:p>
    <w:p w:rsidR="00C52F6E" w:rsidRDefault="00C52F6E" w:rsidP="00C52F6E">
      <w:pPr>
        <w:snapToGrid w:val="0"/>
        <w:spacing w:before="60" w:after="60"/>
        <w:rPr>
          <w:rFonts w:eastAsia="宋体"/>
          <w:i/>
          <w:sz w:val="21"/>
          <w:szCs w:val="21"/>
          <w:lang w:eastAsia="zh-CN"/>
        </w:rPr>
      </w:pPr>
    </w:p>
    <w:p w:rsidR="00C52F6E" w:rsidRDefault="00C52F6E" w:rsidP="00C52F6E">
      <w:pPr>
        <w:snapToGrid w:val="0"/>
        <w:spacing w:after="120"/>
        <w:rPr>
          <w:rFonts w:eastAsiaTheme="minorEastAsia"/>
          <w:sz w:val="21"/>
          <w:szCs w:val="21"/>
          <w:lang w:eastAsia="zh-CN"/>
        </w:rPr>
      </w:pPr>
      <w:r w:rsidRPr="00C52F6E">
        <w:rPr>
          <w:rFonts w:eastAsiaTheme="minorEastAsia"/>
          <w:sz w:val="21"/>
          <w:szCs w:val="21"/>
          <w:lang w:eastAsia="zh-CN"/>
        </w:rPr>
        <w:t>For</w:t>
      </w:r>
      <w:r>
        <w:rPr>
          <w:rFonts w:eastAsiaTheme="minorEastAsia" w:hint="eastAsia"/>
          <w:sz w:val="21"/>
          <w:szCs w:val="21"/>
          <w:lang w:eastAsia="zh-CN"/>
        </w:rPr>
        <w:t xml:space="preserve"> the case with </w:t>
      </w:r>
      <w:r w:rsidRPr="00C52F6E">
        <w:rPr>
          <w:rFonts w:eastAsiaTheme="minorEastAsia" w:hint="eastAsia"/>
          <w:sz w:val="21"/>
          <w:szCs w:val="21"/>
          <w:lang w:eastAsia="zh-CN"/>
        </w:rPr>
        <w:t xml:space="preserve">two </w:t>
      </w:r>
      <w:proofErr w:type="spellStart"/>
      <w:proofErr w:type="gramStart"/>
      <w:r w:rsidRPr="00C52F6E">
        <w:rPr>
          <w:rFonts w:eastAsiaTheme="minorEastAsia" w:hint="eastAsia"/>
          <w:sz w:val="21"/>
          <w:szCs w:val="21"/>
          <w:lang w:eastAsia="zh-CN"/>
        </w:rPr>
        <w:t>Tx</w:t>
      </w:r>
      <w:proofErr w:type="spellEnd"/>
      <w:proofErr w:type="gramEnd"/>
      <w:r w:rsidRPr="00C52F6E">
        <w:rPr>
          <w:rFonts w:eastAsiaTheme="minorEastAsia" w:hint="eastAsia"/>
          <w:sz w:val="21"/>
          <w:szCs w:val="21"/>
          <w:lang w:eastAsia="zh-CN"/>
        </w:rPr>
        <w:t xml:space="preserve"> chains switched between two different band pairs</w:t>
      </w:r>
      <w:r>
        <w:rPr>
          <w:rFonts w:eastAsiaTheme="minorEastAsia" w:hint="eastAsia"/>
          <w:sz w:val="21"/>
          <w:szCs w:val="21"/>
          <w:lang w:eastAsia="zh-CN"/>
        </w:rPr>
        <w:t xml:space="preserve">, following the discussion in section 2.2.1, we are supportive of introducing the </w:t>
      </w:r>
      <w:r w:rsidRPr="00C52F6E">
        <w:rPr>
          <w:rFonts w:eastAsiaTheme="minorEastAsia"/>
          <w:sz w:val="21"/>
          <w:szCs w:val="21"/>
          <w:lang w:eastAsia="zh-CN"/>
        </w:rPr>
        <w:t>advanced optional UE ability</w:t>
      </w:r>
      <w:r>
        <w:rPr>
          <w:rFonts w:eastAsiaTheme="minorEastAsia" w:hint="eastAsia"/>
          <w:sz w:val="21"/>
          <w:szCs w:val="21"/>
          <w:lang w:eastAsia="zh-CN"/>
        </w:rPr>
        <w:t>.</w:t>
      </w:r>
    </w:p>
    <w:p w:rsidR="00C52F6E" w:rsidRPr="00C52F6E" w:rsidRDefault="00C52F6E" w:rsidP="00C52F6E">
      <w:pPr>
        <w:snapToGrid w:val="0"/>
        <w:spacing w:after="120"/>
        <w:rPr>
          <w:rFonts w:eastAsiaTheme="minorEastAsia"/>
          <w:sz w:val="21"/>
          <w:szCs w:val="21"/>
          <w:lang w:eastAsia="zh-CN"/>
        </w:rPr>
      </w:pPr>
      <w:r w:rsidRPr="008704AF">
        <w:rPr>
          <w:rFonts w:eastAsia="宋体" w:hint="eastAsia"/>
          <w:b/>
          <w:bCs/>
          <w:i/>
          <w:iCs/>
          <w:sz w:val="21"/>
          <w:lang w:val="en-US" w:eastAsia="zh-CN"/>
        </w:rPr>
        <w:t xml:space="preserve">Proposal </w:t>
      </w:r>
      <w:r>
        <w:rPr>
          <w:rFonts w:eastAsia="宋体" w:hint="eastAsia"/>
          <w:b/>
          <w:bCs/>
          <w:i/>
          <w:iCs/>
          <w:sz w:val="21"/>
          <w:lang w:val="en-US" w:eastAsia="zh-CN"/>
        </w:rPr>
        <w:t xml:space="preserve">3: </w:t>
      </w:r>
      <w:r w:rsidRPr="00C52F6E">
        <w:rPr>
          <w:rFonts w:eastAsia="宋体"/>
          <w:bCs/>
          <w:i/>
          <w:iCs/>
          <w:sz w:val="21"/>
          <w:lang w:val="en-US" w:eastAsia="zh-CN"/>
        </w:rPr>
        <w:t xml:space="preserve">For the case with two </w:t>
      </w:r>
      <w:proofErr w:type="spellStart"/>
      <w:proofErr w:type="gramStart"/>
      <w:r w:rsidRPr="00C52F6E">
        <w:rPr>
          <w:rFonts w:eastAsia="宋体"/>
          <w:bCs/>
          <w:i/>
          <w:iCs/>
          <w:sz w:val="21"/>
          <w:lang w:val="en-US" w:eastAsia="zh-CN"/>
        </w:rPr>
        <w:t>Tx</w:t>
      </w:r>
      <w:proofErr w:type="spellEnd"/>
      <w:proofErr w:type="gramEnd"/>
      <w:r w:rsidRPr="00C52F6E">
        <w:rPr>
          <w:rFonts w:eastAsia="宋体"/>
          <w:bCs/>
          <w:i/>
          <w:iCs/>
          <w:sz w:val="21"/>
          <w:lang w:val="en-US" w:eastAsia="zh-CN"/>
        </w:rPr>
        <w:t xml:space="preserve"> chains switched between two different band pairs</w:t>
      </w:r>
      <w:r>
        <w:rPr>
          <w:rFonts w:eastAsia="宋体" w:hint="eastAsia"/>
          <w:bCs/>
          <w:i/>
          <w:iCs/>
          <w:sz w:val="21"/>
          <w:lang w:val="en-US" w:eastAsia="zh-CN"/>
        </w:rPr>
        <w:t xml:space="preserve">, </w:t>
      </w:r>
      <w:r w:rsidRPr="00C52F6E">
        <w:rPr>
          <w:rFonts w:eastAsia="宋体" w:hint="eastAsia"/>
          <w:i/>
          <w:sz w:val="21"/>
          <w:szCs w:val="21"/>
          <w:lang w:eastAsia="zh-CN"/>
        </w:rPr>
        <w:t xml:space="preserve">advanced </w:t>
      </w:r>
      <w:r w:rsidRPr="00C52F6E">
        <w:rPr>
          <w:i/>
          <w:sz w:val="21"/>
          <w:szCs w:val="21"/>
        </w:rPr>
        <w:t xml:space="preserve">optional UE </w:t>
      </w:r>
      <w:r w:rsidRPr="00C52F6E">
        <w:rPr>
          <w:rFonts w:eastAsiaTheme="minorEastAsia" w:hint="eastAsia"/>
          <w:i/>
          <w:sz w:val="21"/>
          <w:szCs w:val="21"/>
          <w:lang w:eastAsia="zh-CN"/>
        </w:rPr>
        <w:t xml:space="preserve">ability </w:t>
      </w:r>
      <w:r w:rsidR="00F26E08">
        <w:rPr>
          <w:rFonts w:eastAsiaTheme="minorEastAsia" w:hint="eastAsia"/>
          <w:i/>
          <w:sz w:val="21"/>
          <w:szCs w:val="21"/>
          <w:lang w:eastAsia="zh-CN"/>
        </w:rPr>
        <w:t>should</w:t>
      </w:r>
      <w:r w:rsidRPr="00C52F6E">
        <w:rPr>
          <w:rFonts w:eastAsiaTheme="minorEastAsia" w:hint="eastAsia"/>
          <w:i/>
          <w:sz w:val="21"/>
          <w:szCs w:val="21"/>
          <w:lang w:eastAsia="zh-CN"/>
        </w:rPr>
        <w:t xml:space="preserve"> be considered</w:t>
      </w:r>
      <w:r>
        <w:rPr>
          <w:rFonts w:eastAsiaTheme="minorEastAsia" w:hint="eastAsia"/>
          <w:i/>
          <w:sz w:val="21"/>
          <w:szCs w:val="21"/>
          <w:lang w:eastAsia="zh-CN"/>
        </w:rPr>
        <w:t>.</w:t>
      </w:r>
    </w:p>
    <w:p w:rsidR="00C52F6E" w:rsidRPr="00C52F6E" w:rsidRDefault="00C52F6E" w:rsidP="00C52F6E">
      <w:pPr>
        <w:snapToGrid w:val="0"/>
        <w:spacing w:before="60" w:after="60"/>
        <w:rPr>
          <w:rFonts w:eastAsia="宋体"/>
          <w:i/>
          <w:sz w:val="21"/>
          <w:szCs w:val="21"/>
          <w:lang w:eastAsia="zh-CN"/>
        </w:rPr>
      </w:pPr>
    </w:p>
    <w:p w:rsidR="00AF5B66" w:rsidRPr="00AD5F5A" w:rsidRDefault="00AD5F5A" w:rsidP="00AD5F5A">
      <w:pPr>
        <w:keepNext/>
        <w:spacing w:before="240" w:after="180" w:line="252" w:lineRule="auto"/>
        <w:outlineLvl w:val="1"/>
        <w:rPr>
          <w:rFonts w:eastAsiaTheme="minorEastAsia"/>
          <w:b/>
          <w:bCs/>
          <w:iCs/>
          <w:szCs w:val="28"/>
          <w:lang w:val="x-none" w:eastAsia="zh-CN"/>
        </w:rPr>
      </w:pPr>
      <w:r>
        <w:rPr>
          <w:rFonts w:eastAsiaTheme="minorEastAsia" w:hint="eastAsia"/>
          <w:b/>
          <w:bCs/>
          <w:iCs/>
          <w:szCs w:val="28"/>
          <w:lang w:val="x-none" w:eastAsia="zh-CN"/>
        </w:rPr>
        <w:t>2.3</w:t>
      </w:r>
      <w:r>
        <w:rPr>
          <w:rFonts w:eastAsiaTheme="minorEastAsia" w:hint="eastAsia"/>
          <w:b/>
          <w:bCs/>
          <w:iCs/>
          <w:szCs w:val="28"/>
          <w:lang w:val="x-none" w:eastAsia="zh-CN"/>
        </w:rPr>
        <w:tab/>
        <w:t xml:space="preserve"> </w:t>
      </w:r>
      <w:r w:rsidR="00AF5B66" w:rsidRPr="00AD5F5A">
        <w:rPr>
          <w:rFonts w:eastAsiaTheme="minorEastAsia"/>
          <w:b/>
          <w:bCs/>
          <w:iCs/>
          <w:szCs w:val="28"/>
          <w:lang w:val="x-none" w:eastAsia="zh-CN"/>
        </w:rPr>
        <w:t>RAN4 RF requirements</w:t>
      </w:r>
    </w:p>
    <w:p w:rsidR="007409E1" w:rsidRPr="00C52F6E" w:rsidRDefault="007409E1" w:rsidP="007409E1">
      <w:pPr>
        <w:snapToGrid w:val="0"/>
        <w:spacing w:after="120"/>
        <w:rPr>
          <w:rFonts w:eastAsia="DengXian"/>
          <w:b/>
          <w:i/>
          <w:sz w:val="21"/>
          <w:szCs w:val="21"/>
          <w:lang w:val="en-US" w:eastAsia="zh-CN"/>
        </w:rPr>
      </w:pPr>
      <w:r>
        <w:rPr>
          <w:rFonts w:eastAsiaTheme="minorEastAsia" w:hint="eastAsia"/>
          <w:sz w:val="21"/>
          <w:szCs w:val="21"/>
          <w:lang w:val="x-none" w:eastAsia="zh-CN"/>
        </w:rPr>
        <w:t xml:space="preserve">Considering the </w:t>
      </w:r>
      <w:r w:rsidRPr="007409E1">
        <w:rPr>
          <w:rFonts w:eastAsiaTheme="minorEastAsia"/>
          <w:sz w:val="21"/>
          <w:szCs w:val="21"/>
          <w:lang w:val="en-US" w:eastAsia="zh-CN"/>
        </w:rPr>
        <w:t>RAN4 RF requirements</w:t>
      </w:r>
      <w:r>
        <w:rPr>
          <w:rFonts w:eastAsiaTheme="minorEastAsia" w:hint="eastAsia"/>
          <w:sz w:val="21"/>
          <w:szCs w:val="21"/>
          <w:lang w:val="en-US" w:eastAsia="zh-CN"/>
        </w:rPr>
        <w:t xml:space="preserve"> to be defined, th</w:t>
      </w:r>
      <w:r w:rsidRPr="00C52F6E">
        <w:rPr>
          <w:rFonts w:eastAsiaTheme="minorEastAsia" w:hint="eastAsia"/>
          <w:sz w:val="21"/>
          <w:szCs w:val="21"/>
          <w:lang w:val="en-US" w:eastAsia="zh-CN"/>
        </w:rPr>
        <w:t xml:space="preserve">e following </w:t>
      </w:r>
      <w:r>
        <w:rPr>
          <w:rFonts w:eastAsiaTheme="minorEastAsia" w:hint="eastAsia"/>
          <w:sz w:val="21"/>
          <w:szCs w:val="21"/>
          <w:lang w:val="en-US" w:eastAsia="zh-CN"/>
        </w:rPr>
        <w:t>agreements were reached in the last meeting</w:t>
      </w:r>
      <w:r w:rsidRPr="00C52F6E">
        <w:rPr>
          <w:rFonts w:eastAsiaTheme="minorEastAsia" w:hint="eastAsia"/>
          <w:sz w:val="21"/>
          <w:szCs w:val="21"/>
          <w:lang w:val="en-US" w:eastAsia="zh-CN"/>
        </w:rPr>
        <w:t>:</w:t>
      </w:r>
    </w:p>
    <w:p w:rsidR="00AF5B66" w:rsidRPr="007409E1" w:rsidRDefault="00AF5B66" w:rsidP="00AF5B66">
      <w:pPr>
        <w:widowControl w:val="0"/>
        <w:numPr>
          <w:ilvl w:val="1"/>
          <w:numId w:val="2"/>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i/>
          <w:sz w:val="21"/>
          <w:szCs w:val="21"/>
          <w:lang w:val="en-US" w:eastAsia="zh-CN"/>
        </w:rPr>
      </w:pPr>
      <w:r w:rsidRPr="007409E1">
        <w:rPr>
          <w:i/>
          <w:sz w:val="21"/>
          <w:szCs w:val="21"/>
          <w:lang w:val="en-US" w:eastAsia="zh-CN"/>
        </w:rPr>
        <w:t>Following Rel-16/17 approach, common switching time mask requirements for “switched UL” case and “dual UL” case are to be defined.</w:t>
      </w:r>
    </w:p>
    <w:p w:rsidR="00AF5B66" w:rsidRPr="007409E1" w:rsidRDefault="00AF5B66" w:rsidP="00AF5B66">
      <w:pPr>
        <w:widowControl w:val="0"/>
        <w:numPr>
          <w:ilvl w:val="1"/>
          <w:numId w:val="2"/>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i/>
          <w:sz w:val="21"/>
          <w:szCs w:val="21"/>
          <w:lang w:val="en-US" w:eastAsia="zh-CN"/>
        </w:rPr>
      </w:pPr>
      <w:r w:rsidRPr="007409E1">
        <w:rPr>
          <w:i/>
          <w:sz w:val="21"/>
          <w:szCs w:val="21"/>
          <w:lang w:val="en-US" w:eastAsia="zh-CN"/>
        </w:rPr>
        <w:t>Further discuss whether to define additional requirements for CA option 2, by considering the switching cases to be introduced in RAN1.</w:t>
      </w:r>
    </w:p>
    <w:p w:rsidR="009319A6" w:rsidRDefault="009319A6" w:rsidP="009319A6">
      <w:pPr>
        <w:widowControl w:val="0"/>
        <w:tabs>
          <w:tab w:val="num" w:pos="1440"/>
          <w:tab w:val="num" w:pos="1701"/>
        </w:tabs>
        <w:overflowPunct w:val="0"/>
        <w:autoSpaceDE w:val="0"/>
        <w:autoSpaceDN w:val="0"/>
        <w:adjustRightInd w:val="0"/>
        <w:snapToGrid w:val="0"/>
        <w:spacing w:before="60" w:after="60"/>
        <w:textAlignment w:val="baseline"/>
        <w:rPr>
          <w:rFonts w:eastAsiaTheme="minorEastAsia"/>
          <w:sz w:val="21"/>
          <w:szCs w:val="21"/>
          <w:lang w:val="en-US" w:eastAsia="zh-CN"/>
        </w:rPr>
      </w:pPr>
    </w:p>
    <w:p w:rsidR="004E1D25" w:rsidRDefault="004E1D25" w:rsidP="004E1D25">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 xml:space="preserve">For the </w:t>
      </w:r>
      <w:r w:rsidRPr="004E1D25">
        <w:rPr>
          <w:rFonts w:eastAsia="宋体"/>
          <w:sz w:val="21"/>
          <w:szCs w:val="21"/>
          <w:lang w:eastAsia="zh-CN"/>
        </w:rPr>
        <w:t>common switching time mask requirements for “</w:t>
      </w:r>
      <w:r>
        <w:rPr>
          <w:rFonts w:eastAsia="宋体"/>
          <w:sz w:val="21"/>
          <w:szCs w:val="21"/>
          <w:lang w:eastAsia="zh-CN"/>
        </w:rPr>
        <w:t>switched UL” and “dual UL”</w:t>
      </w:r>
      <w:r w:rsidR="00C746B9" w:rsidRPr="00C746B9">
        <w:rPr>
          <w:rFonts w:eastAsia="宋体"/>
          <w:sz w:val="21"/>
          <w:szCs w:val="21"/>
          <w:lang w:eastAsia="zh-CN"/>
        </w:rPr>
        <w:t xml:space="preserve"> </w:t>
      </w:r>
      <w:r w:rsidR="00C746B9">
        <w:rPr>
          <w:rFonts w:eastAsia="宋体"/>
          <w:sz w:val="21"/>
          <w:szCs w:val="21"/>
          <w:lang w:eastAsia="zh-CN"/>
        </w:rPr>
        <w:t>case</w:t>
      </w:r>
      <w:r w:rsidR="00C746B9">
        <w:rPr>
          <w:rFonts w:eastAsia="宋体" w:hint="eastAsia"/>
          <w:sz w:val="21"/>
          <w:szCs w:val="21"/>
          <w:lang w:eastAsia="zh-CN"/>
        </w:rPr>
        <w:t>s</w:t>
      </w:r>
      <w:r>
        <w:rPr>
          <w:rFonts w:eastAsia="宋体" w:hint="eastAsia"/>
          <w:sz w:val="21"/>
          <w:szCs w:val="21"/>
          <w:lang w:eastAsia="zh-CN"/>
        </w:rPr>
        <w:t xml:space="preserve">, considering </w:t>
      </w:r>
      <w:r>
        <w:rPr>
          <w:rFonts w:eastAsia="宋体"/>
          <w:sz w:val="21"/>
          <w:szCs w:val="21"/>
          <w:lang w:eastAsia="zh-CN"/>
        </w:rPr>
        <w:t>that</w:t>
      </w:r>
      <w:r>
        <w:rPr>
          <w:rFonts w:eastAsia="宋体" w:hint="eastAsia"/>
          <w:sz w:val="21"/>
          <w:szCs w:val="21"/>
          <w:lang w:eastAsia="zh-CN"/>
        </w:rPr>
        <w:t xml:space="preserve"> </w:t>
      </w:r>
      <w:r w:rsidR="005B3E69">
        <w:rPr>
          <w:rFonts w:eastAsia="宋体" w:hint="eastAsia"/>
          <w:sz w:val="21"/>
          <w:szCs w:val="21"/>
          <w:lang w:eastAsia="zh-CN"/>
        </w:rPr>
        <w:t>t</w:t>
      </w:r>
      <w:r w:rsidR="005B3E69" w:rsidRPr="00B377A5">
        <w:rPr>
          <w:rFonts w:eastAsia="宋体"/>
          <w:sz w:val="21"/>
          <w:szCs w:val="21"/>
          <w:lang w:eastAsia="zh-CN"/>
        </w:rPr>
        <w:t>he length of switching period is applied per band pair for each band combination</w:t>
      </w:r>
      <w:r w:rsidR="005B3E69">
        <w:rPr>
          <w:rFonts w:eastAsia="宋体" w:hint="eastAsia"/>
          <w:sz w:val="21"/>
          <w:szCs w:val="21"/>
          <w:lang w:eastAsia="zh-CN"/>
        </w:rPr>
        <w:t xml:space="preserve">, we think it is </w:t>
      </w:r>
      <w:r w:rsidR="005B3E69">
        <w:rPr>
          <w:rFonts w:eastAsia="宋体"/>
          <w:sz w:val="21"/>
          <w:szCs w:val="21"/>
          <w:lang w:eastAsia="zh-CN"/>
        </w:rPr>
        <w:t>feasible</w:t>
      </w:r>
      <w:r w:rsidR="005B3E69">
        <w:rPr>
          <w:rFonts w:eastAsia="宋体" w:hint="eastAsia"/>
          <w:sz w:val="21"/>
          <w:szCs w:val="21"/>
          <w:lang w:eastAsia="zh-CN"/>
        </w:rPr>
        <w:t xml:space="preserve"> to define the switching time mask requirements per band pair</w:t>
      </w:r>
      <w:r w:rsidR="00C746B9" w:rsidRPr="00C746B9">
        <w:t xml:space="preserve"> </w:t>
      </w:r>
      <w:r w:rsidR="00C746B9" w:rsidRPr="00C746B9">
        <w:rPr>
          <w:rFonts w:eastAsia="宋体"/>
          <w:sz w:val="21"/>
          <w:szCs w:val="21"/>
          <w:lang w:eastAsia="zh-CN"/>
        </w:rPr>
        <w:t>per band combination</w:t>
      </w:r>
      <w:r>
        <w:rPr>
          <w:rFonts w:eastAsia="宋体" w:hint="eastAsia"/>
          <w:sz w:val="21"/>
          <w:szCs w:val="21"/>
          <w:lang w:eastAsia="zh-CN"/>
        </w:rPr>
        <w:t>, and the</w:t>
      </w:r>
      <w:r w:rsidR="00B82F3A" w:rsidRPr="00B82F3A">
        <w:rPr>
          <w:rFonts w:eastAsia="宋体" w:hint="eastAsia"/>
          <w:sz w:val="21"/>
          <w:szCs w:val="21"/>
          <w:lang w:eastAsia="zh-CN"/>
        </w:rPr>
        <w:t xml:space="preserve"> </w:t>
      </w:r>
      <w:r w:rsidR="00B82F3A">
        <w:rPr>
          <w:rFonts w:eastAsia="宋体" w:hint="eastAsia"/>
          <w:sz w:val="21"/>
          <w:szCs w:val="21"/>
          <w:lang w:eastAsia="zh-CN"/>
        </w:rPr>
        <w:t>switching</w:t>
      </w:r>
      <w:r>
        <w:rPr>
          <w:rFonts w:eastAsia="宋体" w:hint="eastAsia"/>
          <w:sz w:val="21"/>
          <w:szCs w:val="21"/>
          <w:lang w:eastAsia="zh-CN"/>
        </w:rPr>
        <w:t xml:space="preserve"> requirements </w:t>
      </w:r>
      <w:r w:rsidR="000641FF">
        <w:rPr>
          <w:rFonts w:eastAsia="宋体" w:hint="eastAsia"/>
          <w:sz w:val="21"/>
          <w:szCs w:val="21"/>
          <w:lang w:eastAsia="zh-CN"/>
        </w:rPr>
        <w:t xml:space="preserve">should be </w:t>
      </w:r>
      <w:r w:rsidR="000641FF" w:rsidRPr="0012186B">
        <w:rPr>
          <w:rFonts w:eastAsia="宋体"/>
          <w:sz w:val="21"/>
          <w:szCs w:val="21"/>
          <w:lang w:eastAsia="zh-CN"/>
        </w:rPr>
        <w:t>satisfied</w:t>
      </w:r>
      <w:r w:rsidR="000641FF">
        <w:rPr>
          <w:rFonts w:eastAsia="宋体" w:hint="eastAsia"/>
          <w:sz w:val="21"/>
          <w:szCs w:val="21"/>
          <w:lang w:eastAsia="zh-CN"/>
        </w:rPr>
        <w:t xml:space="preserve"> </w:t>
      </w:r>
      <w:r>
        <w:rPr>
          <w:rFonts w:eastAsia="宋体" w:hint="eastAsia"/>
          <w:sz w:val="21"/>
          <w:szCs w:val="21"/>
          <w:lang w:eastAsia="zh-CN"/>
        </w:rPr>
        <w:t xml:space="preserve">for all band pairs </w:t>
      </w:r>
      <w:r w:rsidR="0012186B" w:rsidRPr="0012186B">
        <w:rPr>
          <w:rFonts w:eastAsia="宋体"/>
          <w:sz w:val="21"/>
          <w:szCs w:val="21"/>
          <w:lang w:eastAsia="zh-CN"/>
        </w:rPr>
        <w:t xml:space="preserve">capable of </w:t>
      </w:r>
      <w:proofErr w:type="spellStart"/>
      <w:r w:rsidR="002E1952">
        <w:rPr>
          <w:rFonts w:eastAsia="宋体" w:hint="eastAsia"/>
          <w:sz w:val="21"/>
          <w:szCs w:val="21"/>
          <w:lang w:eastAsia="zh-CN"/>
        </w:rPr>
        <w:t>Tx</w:t>
      </w:r>
      <w:proofErr w:type="spellEnd"/>
      <w:r w:rsidR="002E1952">
        <w:rPr>
          <w:rFonts w:eastAsia="宋体" w:hint="eastAsia"/>
          <w:sz w:val="21"/>
          <w:szCs w:val="21"/>
          <w:lang w:eastAsia="zh-CN"/>
        </w:rPr>
        <w:t xml:space="preserve"> switching </w:t>
      </w:r>
      <w:r>
        <w:rPr>
          <w:rFonts w:eastAsia="宋体" w:hint="eastAsia"/>
          <w:sz w:val="21"/>
          <w:szCs w:val="21"/>
          <w:lang w:eastAsia="zh-CN"/>
        </w:rPr>
        <w:t>in a band combination</w:t>
      </w:r>
      <w:r w:rsidR="000D5613">
        <w:rPr>
          <w:rFonts w:eastAsia="宋体" w:hint="eastAsia"/>
          <w:sz w:val="21"/>
          <w:szCs w:val="21"/>
          <w:lang w:eastAsia="zh-CN"/>
        </w:rPr>
        <w:t>.</w:t>
      </w:r>
    </w:p>
    <w:p w:rsidR="00696BEF" w:rsidRDefault="002E1952" w:rsidP="0012186B">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F</w:t>
      </w:r>
      <w:r w:rsidR="005B3E69">
        <w:rPr>
          <w:rFonts w:eastAsia="宋体" w:hint="eastAsia"/>
          <w:sz w:val="21"/>
          <w:szCs w:val="21"/>
          <w:lang w:eastAsia="zh-CN"/>
        </w:rPr>
        <w:t xml:space="preserve">or CA option 2, </w:t>
      </w:r>
      <w:r>
        <w:rPr>
          <w:rFonts w:eastAsia="宋体" w:hint="eastAsia"/>
          <w:sz w:val="21"/>
          <w:szCs w:val="21"/>
          <w:lang w:eastAsia="zh-CN"/>
        </w:rPr>
        <w:t xml:space="preserve">we propose to define </w:t>
      </w:r>
      <w:r w:rsidRPr="002E1952">
        <w:rPr>
          <w:rFonts w:eastAsia="宋体"/>
          <w:sz w:val="21"/>
          <w:szCs w:val="21"/>
          <w:lang w:eastAsia="zh-CN"/>
        </w:rPr>
        <w:t xml:space="preserve">additional </w:t>
      </w:r>
      <w:r>
        <w:rPr>
          <w:rFonts w:eastAsia="宋体" w:hint="eastAsia"/>
          <w:sz w:val="21"/>
          <w:szCs w:val="21"/>
          <w:lang w:eastAsia="zh-CN"/>
        </w:rPr>
        <w:t xml:space="preserve">switching time mask </w:t>
      </w:r>
      <w:r w:rsidRPr="002E1952">
        <w:rPr>
          <w:rFonts w:eastAsia="宋体"/>
          <w:sz w:val="21"/>
          <w:szCs w:val="21"/>
          <w:lang w:eastAsia="zh-CN"/>
        </w:rPr>
        <w:t>requirements</w:t>
      </w:r>
      <w:r>
        <w:rPr>
          <w:rFonts w:eastAsia="宋体" w:hint="eastAsia"/>
          <w:sz w:val="21"/>
          <w:szCs w:val="21"/>
          <w:lang w:eastAsia="zh-CN"/>
        </w:rPr>
        <w:t xml:space="preserve"> to cover </w:t>
      </w:r>
      <w:r>
        <w:rPr>
          <w:rFonts w:eastAsia="宋体"/>
          <w:sz w:val="21"/>
          <w:szCs w:val="21"/>
          <w:lang w:eastAsia="zh-CN"/>
        </w:rPr>
        <w:t>the</w:t>
      </w:r>
      <w:r>
        <w:rPr>
          <w:rFonts w:eastAsia="宋体" w:hint="eastAsia"/>
          <w:sz w:val="21"/>
          <w:szCs w:val="21"/>
          <w:lang w:eastAsia="zh-CN"/>
        </w:rPr>
        <w:t xml:space="preserve"> case</w:t>
      </w:r>
      <w:r w:rsidR="00CF4FCF">
        <w:rPr>
          <w:rFonts w:eastAsia="宋体" w:hint="eastAsia"/>
          <w:sz w:val="21"/>
          <w:szCs w:val="21"/>
          <w:lang w:eastAsia="zh-CN"/>
        </w:rPr>
        <w:t>s</w:t>
      </w:r>
      <w:r>
        <w:rPr>
          <w:rFonts w:eastAsia="宋体" w:hint="eastAsia"/>
          <w:sz w:val="21"/>
          <w:szCs w:val="21"/>
          <w:lang w:eastAsia="zh-CN"/>
        </w:rPr>
        <w:t xml:space="preserve"> with two </w:t>
      </w:r>
      <w:proofErr w:type="spellStart"/>
      <w:proofErr w:type="gramStart"/>
      <w:r>
        <w:rPr>
          <w:rFonts w:eastAsia="宋体" w:hint="eastAsia"/>
          <w:sz w:val="21"/>
          <w:szCs w:val="21"/>
          <w:lang w:eastAsia="zh-CN"/>
        </w:rPr>
        <w:t>Tx</w:t>
      </w:r>
      <w:proofErr w:type="spellEnd"/>
      <w:proofErr w:type="gramEnd"/>
      <w:r>
        <w:rPr>
          <w:rFonts w:eastAsia="宋体" w:hint="eastAsia"/>
          <w:sz w:val="21"/>
          <w:szCs w:val="21"/>
          <w:lang w:eastAsia="zh-CN"/>
        </w:rPr>
        <w:t xml:space="preserve"> chains switched between two different band pairs. More specifically</w:t>
      </w:r>
      <w:r w:rsidR="000D5613">
        <w:rPr>
          <w:rFonts w:eastAsia="宋体" w:hint="eastAsia"/>
          <w:sz w:val="21"/>
          <w:szCs w:val="21"/>
          <w:lang w:eastAsia="zh-CN"/>
        </w:rPr>
        <w:t xml:space="preserve">, define </w:t>
      </w:r>
      <w:r w:rsidR="000D5613" w:rsidRPr="002E1952">
        <w:rPr>
          <w:rFonts w:eastAsia="宋体"/>
          <w:sz w:val="21"/>
          <w:szCs w:val="21"/>
          <w:lang w:eastAsia="zh-CN"/>
        </w:rPr>
        <w:t xml:space="preserve">additional </w:t>
      </w:r>
      <w:r w:rsidR="000D5613">
        <w:rPr>
          <w:rFonts w:eastAsia="宋体" w:hint="eastAsia"/>
          <w:sz w:val="21"/>
          <w:szCs w:val="21"/>
          <w:lang w:eastAsia="zh-CN"/>
        </w:rPr>
        <w:t xml:space="preserve">switching time mask </w:t>
      </w:r>
      <w:r w:rsidR="000D5613" w:rsidRPr="002E1952">
        <w:rPr>
          <w:rFonts w:eastAsia="宋体"/>
          <w:sz w:val="21"/>
          <w:szCs w:val="21"/>
          <w:lang w:eastAsia="zh-CN"/>
        </w:rPr>
        <w:t>requirements</w:t>
      </w:r>
      <w:r w:rsidR="000D5613">
        <w:rPr>
          <w:rFonts w:eastAsia="宋体" w:hint="eastAsia"/>
          <w:sz w:val="21"/>
          <w:szCs w:val="21"/>
          <w:lang w:eastAsia="zh-CN"/>
        </w:rPr>
        <w:t xml:space="preserve"> for the following </w:t>
      </w:r>
      <w:r w:rsidR="00F91A98">
        <w:rPr>
          <w:rFonts w:eastAsia="宋体" w:hint="eastAsia"/>
          <w:sz w:val="21"/>
          <w:szCs w:val="21"/>
          <w:lang w:eastAsia="zh-CN"/>
        </w:rPr>
        <w:t>scenarios</w:t>
      </w:r>
      <w:r w:rsidR="000D5613">
        <w:rPr>
          <w:rFonts w:eastAsia="宋体" w:hint="eastAsia"/>
          <w:sz w:val="21"/>
          <w:szCs w:val="21"/>
          <w:lang w:eastAsia="zh-CN"/>
        </w:rPr>
        <w:t>:</w:t>
      </w:r>
    </w:p>
    <w:p w:rsidR="002E1952" w:rsidRDefault="00696BEF" w:rsidP="00D02B3E">
      <w:pPr>
        <w:pStyle w:val="a5"/>
        <w:numPr>
          <w:ilvl w:val="0"/>
          <w:numId w:val="3"/>
        </w:numPr>
        <w:overflowPunct/>
        <w:autoSpaceDE/>
        <w:autoSpaceDN/>
        <w:adjustRightInd/>
        <w:snapToGrid w:val="0"/>
        <w:spacing w:after="120"/>
        <w:ind w:leftChars="100" w:left="524" w:firstLineChars="0" w:hanging="284"/>
        <w:textAlignment w:val="auto"/>
        <w:rPr>
          <w:rFonts w:eastAsia="宋体"/>
          <w:sz w:val="21"/>
          <w:szCs w:val="21"/>
          <w:lang w:eastAsia="zh-CN"/>
        </w:rPr>
      </w:pPr>
      <w:r w:rsidRPr="00696BEF">
        <w:rPr>
          <w:rFonts w:eastAsia="宋体" w:hint="eastAsia"/>
          <w:sz w:val="21"/>
          <w:szCs w:val="21"/>
          <w:lang w:eastAsia="zh-CN"/>
        </w:rPr>
        <w:lastRenderedPageBreak/>
        <w:t xml:space="preserve">For </w:t>
      </w:r>
      <w:proofErr w:type="spellStart"/>
      <w:r w:rsidRPr="00696BEF">
        <w:rPr>
          <w:rFonts w:eastAsia="宋体" w:hint="eastAsia"/>
          <w:sz w:val="21"/>
          <w:szCs w:val="21"/>
          <w:lang w:eastAsia="zh-CN"/>
        </w:rPr>
        <w:t>Tx</w:t>
      </w:r>
      <w:proofErr w:type="spellEnd"/>
      <w:r w:rsidRPr="00696BEF">
        <w:rPr>
          <w:rFonts w:eastAsia="宋体" w:hint="eastAsia"/>
          <w:sz w:val="21"/>
          <w:szCs w:val="21"/>
          <w:lang w:eastAsia="zh-CN"/>
        </w:rPr>
        <w:t xml:space="preserve"> </w:t>
      </w:r>
      <w:r w:rsidRPr="00696BEF">
        <w:rPr>
          <w:rFonts w:eastAsia="宋体"/>
          <w:sz w:val="21"/>
          <w:szCs w:val="21"/>
          <w:lang w:eastAsia="zh-CN"/>
        </w:rPr>
        <w:t>switching</w:t>
      </w:r>
      <w:r w:rsidRPr="00696BEF">
        <w:rPr>
          <w:rFonts w:eastAsia="宋体" w:hint="eastAsia"/>
          <w:sz w:val="21"/>
          <w:szCs w:val="21"/>
          <w:lang w:eastAsia="zh-CN"/>
        </w:rPr>
        <w:t xml:space="preserve"> across 3 bands</w:t>
      </w:r>
      <w:r w:rsidR="00D02B3E">
        <w:rPr>
          <w:rFonts w:eastAsia="宋体" w:hint="eastAsia"/>
          <w:sz w:val="21"/>
          <w:szCs w:val="21"/>
          <w:lang w:eastAsia="zh-CN"/>
        </w:rPr>
        <w:t xml:space="preserve"> or </w:t>
      </w:r>
      <w:proofErr w:type="spellStart"/>
      <w:r w:rsidR="00D02B3E">
        <w:rPr>
          <w:rFonts w:eastAsia="宋体" w:hint="eastAsia"/>
          <w:sz w:val="21"/>
          <w:szCs w:val="21"/>
          <w:lang w:eastAsia="zh-CN"/>
        </w:rPr>
        <w:t>Tx</w:t>
      </w:r>
      <w:proofErr w:type="spellEnd"/>
      <w:r w:rsidR="00D02B3E">
        <w:rPr>
          <w:rFonts w:eastAsia="宋体" w:hint="eastAsia"/>
          <w:sz w:val="21"/>
          <w:szCs w:val="21"/>
          <w:lang w:eastAsia="zh-CN"/>
        </w:rPr>
        <w:t xml:space="preserve"> switching across 4 bands with </w:t>
      </w:r>
      <w:r w:rsidR="00D02B3E" w:rsidRPr="00D02B3E">
        <w:rPr>
          <w:rFonts w:eastAsia="宋体"/>
          <w:sz w:val="21"/>
          <w:szCs w:val="21"/>
          <w:lang w:eastAsia="zh-CN"/>
        </w:rPr>
        <w:t>concurrent UL transmission</w:t>
      </w:r>
      <w:r w:rsidR="00D02B3E">
        <w:rPr>
          <w:rFonts w:eastAsia="宋体" w:hint="eastAsia"/>
          <w:sz w:val="21"/>
          <w:szCs w:val="21"/>
          <w:lang w:eastAsia="zh-CN"/>
        </w:rPr>
        <w:t xml:space="preserve"> supported </w:t>
      </w:r>
      <w:r w:rsidR="004031F1">
        <w:rPr>
          <w:rFonts w:eastAsia="宋体" w:hint="eastAsia"/>
          <w:sz w:val="21"/>
          <w:szCs w:val="21"/>
          <w:lang w:eastAsia="zh-CN"/>
        </w:rPr>
        <w:t xml:space="preserve">on </w:t>
      </w:r>
      <w:r w:rsidR="00D02B3E">
        <w:rPr>
          <w:rFonts w:eastAsia="宋体" w:hint="eastAsia"/>
          <w:sz w:val="21"/>
          <w:szCs w:val="21"/>
          <w:lang w:eastAsia="zh-CN"/>
        </w:rPr>
        <w:t>only one band pair</w:t>
      </w:r>
      <w:r w:rsidRPr="00696BEF">
        <w:rPr>
          <w:rFonts w:eastAsia="宋体" w:hint="eastAsia"/>
          <w:sz w:val="21"/>
          <w:szCs w:val="21"/>
          <w:lang w:eastAsia="zh-CN"/>
        </w:rPr>
        <w:t xml:space="preserve">, </w:t>
      </w:r>
      <w:r w:rsidR="000D5613">
        <w:rPr>
          <w:rFonts w:eastAsia="宋体" w:hint="eastAsia"/>
          <w:sz w:val="21"/>
          <w:szCs w:val="21"/>
          <w:lang w:eastAsia="zh-CN"/>
        </w:rPr>
        <w:t xml:space="preserve">the two </w:t>
      </w:r>
      <w:proofErr w:type="spellStart"/>
      <w:r w:rsidR="000D5613">
        <w:rPr>
          <w:rFonts w:eastAsia="宋体" w:hint="eastAsia"/>
          <w:sz w:val="21"/>
          <w:szCs w:val="21"/>
          <w:lang w:eastAsia="zh-CN"/>
        </w:rPr>
        <w:t>Tx</w:t>
      </w:r>
      <w:proofErr w:type="spellEnd"/>
      <w:r w:rsidR="000D5613">
        <w:rPr>
          <w:rFonts w:eastAsia="宋体" w:hint="eastAsia"/>
          <w:sz w:val="21"/>
          <w:szCs w:val="21"/>
          <w:lang w:eastAsia="zh-CN"/>
        </w:rPr>
        <w:t xml:space="preserve"> chains are in </w:t>
      </w:r>
      <w:r w:rsidR="0012186B">
        <w:rPr>
          <w:rFonts w:eastAsia="宋体" w:hint="eastAsia"/>
          <w:sz w:val="21"/>
          <w:szCs w:val="21"/>
          <w:lang w:eastAsia="zh-CN"/>
        </w:rPr>
        <w:t>band A before switching, and are in band B and C respectively after switching.</w:t>
      </w:r>
    </w:p>
    <w:p w:rsidR="0012186B" w:rsidRPr="0012186B" w:rsidRDefault="0012186B" w:rsidP="0012186B">
      <w:pPr>
        <w:pStyle w:val="a5"/>
        <w:numPr>
          <w:ilvl w:val="0"/>
          <w:numId w:val="3"/>
        </w:numPr>
        <w:overflowPunct/>
        <w:autoSpaceDE/>
        <w:autoSpaceDN/>
        <w:adjustRightInd/>
        <w:snapToGrid w:val="0"/>
        <w:spacing w:after="120"/>
        <w:ind w:leftChars="100" w:left="524" w:firstLineChars="0" w:hanging="284"/>
        <w:textAlignment w:val="auto"/>
        <w:rPr>
          <w:rFonts w:eastAsia="宋体"/>
          <w:sz w:val="21"/>
          <w:szCs w:val="21"/>
          <w:lang w:eastAsia="zh-CN"/>
        </w:rPr>
      </w:pPr>
      <w:r w:rsidRPr="00696BEF">
        <w:rPr>
          <w:rFonts w:eastAsia="宋体" w:hint="eastAsia"/>
          <w:sz w:val="21"/>
          <w:szCs w:val="21"/>
          <w:lang w:eastAsia="zh-CN"/>
        </w:rPr>
        <w:t xml:space="preserve">For </w:t>
      </w:r>
      <w:proofErr w:type="spellStart"/>
      <w:proofErr w:type="gramStart"/>
      <w:r w:rsidRPr="00696BEF">
        <w:rPr>
          <w:rFonts w:eastAsia="宋体" w:hint="eastAsia"/>
          <w:sz w:val="21"/>
          <w:szCs w:val="21"/>
          <w:lang w:eastAsia="zh-CN"/>
        </w:rPr>
        <w:t>Tx</w:t>
      </w:r>
      <w:proofErr w:type="spellEnd"/>
      <w:proofErr w:type="gramEnd"/>
      <w:r w:rsidRPr="00696BEF">
        <w:rPr>
          <w:rFonts w:eastAsia="宋体" w:hint="eastAsia"/>
          <w:sz w:val="21"/>
          <w:szCs w:val="21"/>
          <w:lang w:eastAsia="zh-CN"/>
        </w:rPr>
        <w:t xml:space="preserve"> </w:t>
      </w:r>
      <w:r w:rsidRPr="00696BEF">
        <w:rPr>
          <w:rFonts w:eastAsia="宋体"/>
          <w:sz w:val="21"/>
          <w:szCs w:val="21"/>
          <w:lang w:eastAsia="zh-CN"/>
        </w:rPr>
        <w:t>switching</w:t>
      </w:r>
      <w:r w:rsidRPr="00696BEF">
        <w:rPr>
          <w:rFonts w:eastAsia="宋体" w:hint="eastAsia"/>
          <w:sz w:val="21"/>
          <w:szCs w:val="21"/>
          <w:lang w:eastAsia="zh-CN"/>
        </w:rPr>
        <w:t xml:space="preserve"> across </w:t>
      </w:r>
      <w:r>
        <w:rPr>
          <w:rFonts w:eastAsia="宋体" w:hint="eastAsia"/>
          <w:sz w:val="21"/>
          <w:szCs w:val="21"/>
          <w:lang w:eastAsia="zh-CN"/>
        </w:rPr>
        <w:t>4</w:t>
      </w:r>
      <w:r w:rsidRPr="00696BEF">
        <w:rPr>
          <w:rFonts w:eastAsia="宋体" w:hint="eastAsia"/>
          <w:sz w:val="21"/>
          <w:szCs w:val="21"/>
          <w:lang w:eastAsia="zh-CN"/>
        </w:rPr>
        <w:t xml:space="preserve"> bands, </w:t>
      </w:r>
      <w:r>
        <w:rPr>
          <w:rFonts w:eastAsia="宋体" w:hint="eastAsia"/>
          <w:sz w:val="21"/>
          <w:szCs w:val="21"/>
          <w:lang w:eastAsia="zh-CN"/>
        </w:rPr>
        <w:t xml:space="preserve">the two </w:t>
      </w:r>
      <w:proofErr w:type="spellStart"/>
      <w:r>
        <w:rPr>
          <w:rFonts w:eastAsia="宋体" w:hint="eastAsia"/>
          <w:sz w:val="21"/>
          <w:szCs w:val="21"/>
          <w:lang w:eastAsia="zh-CN"/>
        </w:rPr>
        <w:t>Tx</w:t>
      </w:r>
      <w:proofErr w:type="spellEnd"/>
      <w:r>
        <w:rPr>
          <w:rFonts w:eastAsia="宋体" w:hint="eastAsia"/>
          <w:sz w:val="21"/>
          <w:szCs w:val="21"/>
          <w:lang w:eastAsia="zh-CN"/>
        </w:rPr>
        <w:t xml:space="preserve"> chains are in band A and B respectively </w:t>
      </w:r>
      <w:r w:rsidRPr="0012186B">
        <w:rPr>
          <w:rFonts w:eastAsia="宋体" w:hint="eastAsia"/>
          <w:sz w:val="21"/>
          <w:szCs w:val="21"/>
          <w:lang w:eastAsia="zh-CN"/>
        </w:rPr>
        <w:t xml:space="preserve">before switching, and are in band </w:t>
      </w:r>
      <w:r>
        <w:rPr>
          <w:rFonts w:eastAsia="宋体" w:hint="eastAsia"/>
          <w:sz w:val="21"/>
          <w:szCs w:val="21"/>
          <w:lang w:eastAsia="zh-CN"/>
        </w:rPr>
        <w:t>C</w:t>
      </w:r>
      <w:r w:rsidRPr="0012186B">
        <w:rPr>
          <w:rFonts w:eastAsia="宋体" w:hint="eastAsia"/>
          <w:sz w:val="21"/>
          <w:szCs w:val="21"/>
          <w:lang w:eastAsia="zh-CN"/>
        </w:rPr>
        <w:t xml:space="preserve"> and </w:t>
      </w:r>
      <w:r>
        <w:rPr>
          <w:rFonts w:eastAsia="宋体" w:hint="eastAsia"/>
          <w:sz w:val="21"/>
          <w:szCs w:val="21"/>
          <w:lang w:eastAsia="zh-CN"/>
        </w:rPr>
        <w:t>D respectively</w:t>
      </w:r>
      <w:r w:rsidRPr="0012186B">
        <w:rPr>
          <w:rFonts w:eastAsia="宋体" w:hint="eastAsia"/>
          <w:sz w:val="21"/>
          <w:szCs w:val="21"/>
          <w:lang w:eastAsia="zh-CN"/>
        </w:rPr>
        <w:t xml:space="preserve"> after switching.</w:t>
      </w:r>
    </w:p>
    <w:p w:rsidR="0012186B" w:rsidRPr="0012186B" w:rsidRDefault="0012186B" w:rsidP="0012186B">
      <w:pPr>
        <w:tabs>
          <w:tab w:val="num" w:pos="1440"/>
          <w:tab w:val="center" w:pos="4153"/>
          <w:tab w:val="right" w:pos="8306"/>
        </w:tabs>
        <w:overflowPunct w:val="0"/>
        <w:autoSpaceDE w:val="0"/>
        <w:autoSpaceDN w:val="0"/>
        <w:adjustRightInd w:val="0"/>
        <w:snapToGrid w:val="0"/>
        <w:spacing w:after="120"/>
        <w:textAlignment w:val="baseline"/>
        <w:rPr>
          <w:rFonts w:eastAsia="宋体"/>
          <w:i/>
          <w:sz w:val="21"/>
          <w:szCs w:val="21"/>
          <w:lang w:eastAsia="zh-CN"/>
        </w:rPr>
      </w:pPr>
      <w:r w:rsidRPr="008704AF">
        <w:rPr>
          <w:rFonts w:eastAsia="宋体" w:hint="eastAsia"/>
          <w:b/>
          <w:bCs/>
          <w:i/>
          <w:iCs/>
          <w:sz w:val="21"/>
          <w:lang w:val="en-US" w:eastAsia="zh-CN"/>
        </w:rPr>
        <w:t xml:space="preserve">Proposal </w:t>
      </w:r>
      <w:r>
        <w:rPr>
          <w:rFonts w:eastAsia="宋体" w:hint="eastAsia"/>
          <w:b/>
          <w:bCs/>
          <w:i/>
          <w:iCs/>
          <w:sz w:val="21"/>
          <w:lang w:val="en-US" w:eastAsia="zh-CN"/>
        </w:rPr>
        <w:t xml:space="preserve">4: </w:t>
      </w:r>
      <w:r w:rsidRPr="0012186B">
        <w:rPr>
          <w:rFonts w:eastAsia="宋体" w:hint="eastAsia"/>
          <w:i/>
          <w:sz w:val="21"/>
          <w:szCs w:val="21"/>
          <w:lang w:eastAsia="zh-CN"/>
        </w:rPr>
        <w:t xml:space="preserve">For the </w:t>
      </w:r>
      <w:r w:rsidRPr="0012186B">
        <w:rPr>
          <w:rFonts w:eastAsia="宋体"/>
          <w:i/>
          <w:sz w:val="21"/>
          <w:szCs w:val="21"/>
          <w:lang w:eastAsia="zh-CN"/>
        </w:rPr>
        <w:t>common switching requirements for “switched UL” and “dual UL”</w:t>
      </w:r>
      <w:r w:rsidR="00C746B9" w:rsidRPr="00C746B9">
        <w:rPr>
          <w:rFonts w:eastAsia="宋体"/>
          <w:i/>
          <w:sz w:val="21"/>
          <w:szCs w:val="21"/>
          <w:lang w:eastAsia="zh-CN"/>
        </w:rPr>
        <w:t xml:space="preserve"> </w:t>
      </w:r>
      <w:r w:rsidR="00C746B9" w:rsidRPr="0012186B">
        <w:rPr>
          <w:rFonts w:eastAsia="宋体"/>
          <w:i/>
          <w:sz w:val="21"/>
          <w:szCs w:val="21"/>
          <w:lang w:eastAsia="zh-CN"/>
        </w:rPr>
        <w:t>case</w:t>
      </w:r>
      <w:r w:rsidR="00C746B9">
        <w:rPr>
          <w:rFonts w:eastAsia="宋体" w:hint="eastAsia"/>
          <w:i/>
          <w:sz w:val="21"/>
          <w:szCs w:val="21"/>
          <w:lang w:eastAsia="zh-CN"/>
        </w:rPr>
        <w:t>s</w:t>
      </w:r>
      <w:r w:rsidRPr="0012186B">
        <w:rPr>
          <w:rFonts w:eastAsia="宋体" w:hint="eastAsia"/>
          <w:i/>
          <w:sz w:val="21"/>
          <w:szCs w:val="21"/>
          <w:lang w:eastAsia="zh-CN"/>
        </w:rPr>
        <w:t>, define the time mask requirements per band pair</w:t>
      </w:r>
      <w:r>
        <w:rPr>
          <w:rFonts w:eastAsia="宋体" w:hint="eastAsia"/>
          <w:i/>
          <w:sz w:val="21"/>
          <w:szCs w:val="21"/>
          <w:lang w:eastAsia="zh-CN"/>
        </w:rPr>
        <w:t xml:space="preserve"> per band combination</w:t>
      </w:r>
      <w:r w:rsidRPr="0012186B">
        <w:rPr>
          <w:rFonts w:eastAsia="宋体" w:hint="eastAsia"/>
          <w:i/>
          <w:sz w:val="21"/>
          <w:szCs w:val="21"/>
          <w:lang w:eastAsia="zh-CN"/>
        </w:rPr>
        <w:t>, and the</w:t>
      </w:r>
      <w:r w:rsidR="00B82F3A" w:rsidRPr="00B82F3A">
        <w:t xml:space="preserve"> </w:t>
      </w:r>
      <w:r w:rsidR="00B82F3A" w:rsidRPr="00B82F3A">
        <w:rPr>
          <w:rFonts w:eastAsia="宋体"/>
          <w:i/>
          <w:sz w:val="21"/>
          <w:szCs w:val="21"/>
          <w:lang w:eastAsia="zh-CN"/>
        </w:rPr>
        <w:t>switching</w:t>
      </w:r>
      <w:r w:rsidRPr="0012186B">
        <w:rPr>
          <w:rFonts w:eastAsia="宋体" w:hint="eastAsia"/>
          <w:i/>
          <w:sz w:val="21"/>
          <w:szCs w:val="21"/>
          <w:lang w:eastAsia="zh-CN"/>
        </w:rPr>
        <w:t xml:space="preserve"> requirements </w:t>
      </w:r>
      <w:r w:rsidR="000641FF" w:rsidRPr="0012186B">
        <w:rPr>
          <w:rFonts w:eastAsia="宋体" w:hint="eastAsia"/>
          <w:i/>
          <w:sz w:val="21"/>
          <w:szCs w:val="21"/>
          <w:lang w:eastAsia="zh-CN"/>
        </w:rPr>
        <w:t xml:space="preserve">should be </w:t>
      </w:r>
      <w:r w:rsidR="000641FF">
        <w:rPr>
          <w:rFonts w:eastAsia="宋体" w:hint="eastAsia"/>
          <w:i/>
          <w:sz w:val="21"/>
          <w:szCs w:val="21"/>
          <w:lang w:eastAsia="zh-CN"/>
        </w:rPr>
        <w:t>satisfied</w:t>
      </w:r>
      <w:r w:rsidR="000641FF" w:rsidRPr="0012186B">
        <w:rPr>
          <w:rFonts w:eastAsia="宋体" w:hint="eastAsia"/>
          <w:i/>
          <w:sz w:val="21"/>
          <w:szCs w:val="21"/>
          <w:lang w:eastAsia="zh-CN"/>
        </w:rPr>
        <w:t xml:space="preserve"> </w:t>
      </w:r>
      <w:r w:rsidRPr="0012186B">
        <w:rPr>
          <w:rFonts w:eastAsia="宋体" w:hint="eastAsia"/>
          <w:i/>
          <w:sz w:val="21"/>
          <w:szCs w:val="21"/>
          <w:lang w:eastAsia="zh-CN"/>
        </w:rPr>
        <w:t xml:space="preserve">for all band pairs </w:t>
      </w:r>
      <w:r>
        <w:rPr>
          <w:rFonts w:eastAsia="宋体" w:hint="eastAsia"/>
          <w:i/>
          <w:sz w:val="21"/>
          <w:szCs w:val="21"/>
          <w:lang w:eastAsia="zh-CN"/>
        </w:rPr>
        <w:t>capable of</w:t>
      </w:r>
      <w:r w:rsidRPr="0012186B">
        <w:rPr>
          <w:rFonts w:eastAsia="宋体" w:hint="eastAsia"/>
          <w:i/>
          <w:sz w:val="21"/>
          <w:szCs w:val="21"/>
          <w:lang w:eastAsia="zh-CN"/>
        </w:rPr>
        <w:t xml:space="preserve"> </w:t>
      </w:r>
      <w:proofErr w:type="spellStart"/>
      <w:proofErr w:type="gramStart"/>
      <w:r w:rsidRPr="0012186B">
        <w:rPr>
          <w:rFonts w:eastAsia="宋体" w:hint="eastAsia"/>
          <w:i/>
          <w:sz w:val="21"/>
          <w:szCs w:val="21"/>
          <w:lang w:eastAsia="zh-CN"/>
        </w:rPr>
        <w:t>Tx</w:t>
      </w:r>
      <w:proofErr w:type="spellEnd"/>
      <w:proofErr w:type="gramEnd"/>
      <w:r w:rsidRPr="0012186B">
        <w:rPr>
          <w:rFonts w:eastAsia="宋体" w:hint="eastAsia"/>
          <w:i/>
          <w:sz w:val="21"/>
          <w:szCs w:val="21"/>
          <w:lang w:eastAsia="zh-CN"/>
        </w:rPr>
        <w:t xml:space="preserve"> switching in a band combination.</w:t>
      </w:r>
    </w:p>
    <w:p w:rsidR="007409E1" w:rsidRPr="0012186B" w:rsidRDefault="00D02B3E" w:rsidP="0012186B">
      <w:pPr>
        <w:snapToGrid w:val="0"/>
        <w:spacing w:after="120"/>
        <w:rPr>
          <w:rFonts w:eastAsia="宋体"/>
          <w:sz w:val="21"/>
          <w:szCs w:val="21"/>
          <w:lang w:eastAsia="zh-CN"/>
        </w:rPr>
      </w:pPr>
      <w:r w:rsidRPr="008704AF">
        <w:rPr>
          <w:rFonts w:eastAsia="宋体" w:hint="eastAsia"/>
          <w:b/>
          <w:bCs/>
          <w:i/>
          <w:iCs/>
          <w:sz w:val="21"/>
          <w:lang w:val="en-US" w:eastAsia="zh-CN"/>
        </w:rPr>
        <w:t xml:space="preserve">Proposal </w:t>
      </w:r>
      <w:r>
        <w:rPr>
          <w:rFonts w:eastAsia="宋体" w:hint="eastAsia"/>
          <w:b/>
          <w:bCs/>
          <w:i/>
          <w:iCs/>
          <w:sz w:val="21"/>
          <w:lang w:val="en-US" w:eastAsia="zh-CN"/>
        </w:rPr>
        <w:t>5:</w:t>
      </w:r>
      <w:r w:rsidRPr="00D02B3E">
        <w:t xml:space="preserve"> </w:t>
      </w:r>
      <w:r w:rsidRPr="00D02B3E">
        <w:rPr>
          <w:rFonts w:eastAsia="宋体"/>
          <w:bCs/>
          <w:i/>
          <w:iCs/>
          <w:sz w:val="21"/>
          <w:lang w:val="en-US" w:eastAsia="zh-CN"/>
        </w:rPr>
        <w:t xml:space="preserve">For </w:t>
      </w:r>
      <w:r w:rsidRPr="0012186B">
        <w:rPr>
          <w:rFonts w:eastAsia="宋体"/>
          <w:i/>
          <w:sz w:val="21"/>
          <w:szCs w:val="21"/>
          <w:lang w:eastAsia="zh-CN"/>
        </w:rPr>
        <w:t>“dual UL”</w:t>
      </w:r>
      <w:r w:rsidRPr="00D02B3E">
        <w:rPr>
          <w:rFonts w:eastAsia="宋体"/>
          <w:bCs/>
          <w:i/>
          <w:iCs/>
          <w:sz w:val="21"/>
          <w:lang w:val="en-US" w:eastAsia="zh-CN"/>
        </w:rPr>
        <w:t>, define additional switching time mask requirements to cover the case</w:t>
      </w:r>
      <w:r w:rsidR="00CF4FCF">
        <w:rPr>
          <w:rFonts w:eastAsia="宋体" w:hint="eastAsia"/>
          <w:bCs/>
          <w:i/>
          <w:iCs/>
          <w:sz w:val="21"/>
          <w:lang w:val="en-US" w:eastAsia="zh-CN"/>
        </w:rPr>
        <w:t>s</w:t>
      </w:r>
      <w:r w:rsidRPr="00D02B3E">
        <w:rPr>
          <w:rFonts w:eastAsia="宋体"/>
          <w:bCs/>
          <w:i/>
          <w:iCs/>
          <w:sz w:val="21"/>
          <w:lang w:val="en-US" w:eastAsia="zh-CN"/>
        </w:rPr>
        <w:t xml:space="preserve"> with two </w:t>
      </w:r>
      <w:proofErr w:type="spellStart"/>
      <w:r w:rsidRPr="00D02B3E">
        <w:rPr>
          <w:rFonts w:eastAsia="宋体"/>
          <w:bCs/>
          <w:i/>
          <w:iCs/>
          <w:sz w:val="21"/>
          <w:lang w:val="en-US" w:eastAsia="zh-CN"/>
        </w:rPr>
        <w:t>Tx</w:t>
      </w:r>
      <w:proofErr w:type="spellEnd"/>
      <w:r w:rsidRPr="00D02B3E">
        <w:rPr>
          <w:rFonts w:eastAsia="宋体"/>
          <w:bCs/>
          <w:i/>
          <w:iCs/>
          <w:sz w:val="21"/>
          <w:lang w:val="en-US" w:eastAsia="zh-CN"/>
        </w:rPr>
        <w:t xml:space="preserve"> chains switched between two different band pairs</w:t>
      </w:r>
      <w:r w:rsidR="00D536F5">
        <w:rPr>
          <w:rFonts w:eastAsia="宋体" w:hint="eastAsia"/>
          <w:bCs/>
          <w:i/>
          <w:iCs/>
          <w:sz w:val="21"/>
          <w:lang w:val="en-US" w:eastAsia="zh-CN"/>
        </w:rPr>
        <w:t>, i.e</w:t>
      </w:r>
      <w:proofErr w:type="gramStart"/>
      <w:r w:rsidR="00D536F5">
        <w:rPr>
          <w:rFonts w:eastAsia="宋体" w:hint="eastAsia"/>
          <w:bCs/>
          <w:i/>
          <w:iCs/>
          <w:sz w:val="21"/>
          <w:lang w:val="en-US" w:eastAsia="zh-CN"/>
        </w:rPr>
        <w:t>.,</w:t>
      </w:r>
      <w:proofErr w:type="gramEnd"/>
    </w:p>
    <w:p w:rsidR="00D02B3E" w:rsidRPr="00D02B3E" w:rsidRDefault="00D02B3E" w:rsidP="00D02B3E">
      <w:pPr>
        <w:pStyle w:val="a5"/>
        <w:numPr>
          <w:ilvl w:val="0"/>
          <w:numId w:val="3"/>
        </w:numPr>
        <w:overflowPunct/>
        <w:autoSpaceDE/>
        <w:autoSpaceDN/>
        <w:adjustRightInd/>
        <w:snapToGrid w:val="0"/>
        <w:spacing w:after="120"/>
        <w:ind w:leftChars="100" w:left="524" w:firstLineChars="0" w:hanging="284"/>
        <w:textAlignment w:val="auto"/>
        <w:rPr>
          <w:rFonts w:eastAsia="宋体"/>
          <w:i/>
          <w:sz w:val="21"/>
          <w:szCs w:val="21"/>
          <w:lang w:eastAsia="zh-CN"/>
        </w:rPr>
      </w:pPr>
      <w:r w:rsidRPr="00D02B3E">
        <w:rPr>
          <w:rFonts w:eastAsia="宋体" w:hint="eastAsia"/>
          <w:i/>
          <w:sz w:val="21"/>
          <w:szCs w:val="21"/>
          <w:lang w:eastAsia="zh-CN"/>
        </w:rPr>
        <w:t xml:space="preserve">For </w:t>
      </w:r>
      <w:proofErr w:type="spellStart"/>
      <w:r w:rsidRPr="00D02B3E">
        <w:rPr>
          <w:rFonts w:eastAsia="宋体" w:hint="eastAsia"/>
          <w:i/>
          <w:sz w:val="21"/>
          <w:szCs w:val="21"/>
          <w:lang w:eastAsia="zh-CN"/>
        </w:rPr>
        <w:t>Tx</w:t>
      </w:r>
      <w:proofErr w:type="spellEnd"/>
      <w:r w:rsidRPr="00D02B3E">
        <w:rPr>
          <w:rFonts w:eastAsia="宋体" w:hint="eastAsia"/>
          <w:i/>
          <w:sz w:val="21"/>
          <w:szCs w:val="21"/>
          <w:lang w:eastAsia="zh-CN"/>
        </w:rPr>
        <w:t xml:space="preserve"> </w:t>
      </w:r>
      <w:r w:rsidRPr="00D02B3E">
        <w:rPr>
          <w:rFonts w:eastAsia="宋体"/>
          <w:i/>
          <w:sz w:val="21"/>
          <w:szCs w:val="21"/>
          <w:lang w:eastAsia="zh-CN"/>
        </w:rPr>
        <w:t>switching</w:t>
      </w:r>
      <w:r w:rsidRPr="00D02B3E">
        <w:rPr>
          <w:rFonts w:eastAsia="宋体" w:hint="eastAsia"/>
          <w:i/>
          <w:sz w:val="21"/>
          <w:szCs w:val="21"/>
          <w:lang w:eastAsia="zh-CN"/>
        </w:rPr>
        <w:t xml:space="preserve"> across 3 bands or </w:t>
      </w:r>
      <w:proofErr w:type="spellStart"/>
      <w:r w:rsidRPr="00D02B3E">
        <w:rPr>
          <w:rFonts w:eastAsia="宋体" w:hint="eastAsia"/>
          <w:i/>
          <w:sz w:val="21"/>
          <w:szCs w:val="21"/>
          <w:lang w:eastAsia="zh-CN"/>
        </w:rPr>
        <w:t>Tx</w:t>
      </w:r>
      <w:proofErr w:type="spellEnd"/>
      <w:r w:rsidRPr="00D02B3E">
        <w:rPr>
          <w:rFonts w:eastAsia="宋体" w:hint="eastAsia"/>
          <w:i/>
          <w:sz w:val="21"/>
          <w:szCs w:val="21"/>
          <w:lang w:eastAsia="zh-CN"/>
        </w:rPr>
        <w:t xml:space="preserve"> switching across 4 bands with </w:t>
      </w:r>
      <w:r w:rsidRPr="00D02B3E">
        <w:rPr>
          <w:rFonts w:eastAsia="宋体"/>
          <w:i/>
          <w:sz w:val="21"/>
          <w:szCs w:val="21"/>
          <w:lang w:eastAsia="zh-CN"/>
        </w:rPr>
        <w:t>concurrent UL transmission</w:t>
      </w:r>
      <w:r w:rsidRPr="00D02B3E">
        <w:rPr>
          <w:rFonts w:eastAsia="宋体" w:hint="eastAsia"/>
          <w:i/>
          <w:sz w:val="21"/>
          <w:szCs w:val="21"/>
          <w:lang w:eastAsia="zh-CN"/>
        </w:rPr>
        <w:t xml:space="preserve"> supported </w:t>
      </w:r>
      <w:r w:rsidR="004031F1" w:rsidRPr="00D02B3E">
        <w:rPr>
          <w:rFonts w:eastAsia="宋体" w:hint="eastAsia"/>
          <w:i/>
          <w:sz w:val="21"/>
          <w:szCs w:val="21"/>
          <w:lang w:eastAsia="zh-CN"/>
        </w:rPr>
        <w:t xml:space="preserve">on </w:t>
      </w:r>
      <w:r w:rsidRPr="00D02B3E">
        <w:rPr>
          <w:rFonts w:eastAsia="宋体" w:hint="eastAsia"/>
          <w:i/>
          <w:sz w:val="21"/>
          <w:szCs w:val="21"/>
          <w:lang w:eastAsia="zh-CN"/>
        </w:rPr>
        <w:t xml:space="preserve">only one band pair, the two </w:t>
      </w:r>
      <w:proofErr w:type="spellStart"/>
      <w:r w:rsidRPr="00D02B3E">
        <w:rPr>
          <w:rFonts w:eastAsia="宋体" w:hint="eastAsia"/>
          <w:i/>
          <w:sz w:val="21"/>
          <w:szCs w:val="21"/>
          <w:lang w:eastAsia="zh-CN"/>
        </w:rPr>
        <w:t>Tx</w:t>
      </w:r>
      <w:proofErr w:type="spellEnd"/>
      <w:r w:rsidRPr="00D02B3E">
        <w:rPr>
          <w:rFonts w:eastAsia="宋体" w:hint="eastAsia"/>
          <w:i/>
          <w:sz w:val="21"/>
          <w:szCs w:val="21"/>
          <w:lang w:eastAsia="zh-CN"/>
        </w:rPr>
        <w:t xml:space="preserve"> chains are in band A before switching, and are in band B and C respectively after switching.</w:t>
      </w:r>
    </w:p>
    <w:p w:rsidR="007409E1" w:rsidRPr="0064679F" w:rsidRDefault="00D02B3E" w:rsidP="0064679F">
      <w:pPr>
        <w:pStyle w:val="a5"/>
        <w:numPr>
          <w:ilvl w:val="0"/>
          <w:numId w:val="3"/>
        </w:numPr>
        <w:overflowPunct/>
        <w:autoSpaceDE/>
        <w:autoSpaceDN/>
        <w:adjustRightInd/>
        <w:snapToGrid w:val="0"/>
        <w:spacing w:after="120"/>
        <w:ind w:leftChars="100" w:left="524" w:firstLineChars="0" w:hanging="284"/>
        <w:textAlignment w:val="auto"/>
        <w:rPr>
          <w:rFonts w:eastAsia="宋体"/>
          <w:i/>
          <w:sz w:val="21"/>
          <w:szCs w:val="21"/>
          <w:lang w:eastAsia="zh-CN"/>
        </w:rPr>
      </w:pPr>
      <w:r w:rsidRPr="00D02B3E">
        <w:rPr>
          <w:rFonts w:eastAsia="宋体" w:hint="eastAsia"/>
          <w:i/>
          <w:sz w:val="21"/>
          <w:szCs w:val="21"/>
          <w:lang w:eastAsia="zh-CN"/>
        </w:rPr>
        <w:t xml:space="preserve">For </w:t>
      </w:r>
      <w:proofErr w:type="spellStart"/>
      <w:proofErr w:type="gramStart"/>
      <w:r w:rsidRPr="00D02B3E">
        <w:rPr>
          <w:rFonts w:eastAsia="宋体" w:hint="eastAsia"/>
          <w:i/>
          <w:sz w:val="21"/>
          <w:szCs w:val="21"/>
          <w:lang w:eastAsia="zh-CN"/>
        </w:rPr>
        <w:t>Tx</w:t>
      </w:r>
      <w:proofErr w:type="spellEnd"/>
      <w:proofErr w:type="gramEnd"/>
      <w:r w:rsidRPr="00D02B3E">
        <w:rPr>
          <w:rFonts w:eastAsia="宋体" w:hint="eastAsia"/>
          <w:i/>
          <w:sz w:val="21"/>
          <w:szCs w:val="21"/>
          <w:lang w:eastAsia="zh-CN"/>
        </w:rPr>
        <w:t xml:space="preserve"> </w:t>
      </w:r>
      <w:r w:rsidRPr="00D02B3E">
        <w:rPr>
          <w:rFonts w:eastAsia="宋体"/>
          <w:i/>
          <w:sz w:val="21"/>
          <w:szCs w:val="21"/>
          <w:lang w:eastAsia="zh-CN"/>
        </w:rPr>
        <w:t>switching</w:t>
      </w:r>
      <w:r w:rsidRPr="00D02B3E">
        <w:rPr>
          <w:rFonts w:eastAsia="宋体" w:hint="eastAsia"/>
          <w:i/>
          <w:sz w:val="21"/>
          <w:szCs w:val="21"/>
          <w:lang w:eastAsia="zh-CN"/>
        </w:rPr>
        <w:t xml:space="preserve"> across 4 bands</w:t>
      </w:r>
      <w:r w:rsidR="004031F1">
        <w:rPr>
          <w:rFonts w:eastAsia="宋体" w:hint="eastAsia"/>
          <w:i/>
          <w:sz w:val="21"/>
          <w:szCs w:val="21"/>
          <w:lang w:eastAsia="zh-CN"/>
        </w:rPr>
        <w:t xml:space="preserve"> </w:t>
      </w:r>
      <w:r w:rsidR="004031F1" w:rsidRPr="00D02B3E">
        <w:rPr>
          <w:rFonts w:eastAsia="宋体" w:hint="eastAsia"/>
          <w:i/>
          <w:sz w:val="21"/>
          <w:szCs w:val="21"/>
          <w:lang w:eastAsia="zh-CN"/>
        </w:rPr>
        <w:t xml:space="preserve">with </w:t>
      </w:r>
      <w:r w:rsidR="004031F1" w:rsidRPr="00D02B3E">
        <w:rPr>
          <w:rFonts w:eastAsia="宋体"/>
          <w:i/>
          <w:sz w:val="21"/>
          <w:szCs w:val="21"/>
          <w:lang w:eastAsia="zh-CN"/>
        </w:rPr>
        <w:t>concurrent UL transmission</w:t>
      </w:r>
      <w:r w:rsidR="004031F1" w:rsidRPr="00D02B3E">
        <w:rPr>
          <w:rFonts w:eastAsia="宋体" w:hint="eastAsia"/>
          <w:i/>
          <w:sz w:val="21"/>
          <w:szCs w:val="21"/>
          <w:lang w:eastAsia="zh-CN"/>
        </w:rPr>
        <w:t xml:space="preserve"> supported on </w:t>
      </w:r>
      <w:r w:rsidR="004031F1">
        <w:rPr>
          <w:rFonts w:eastAsia="宋体" w:hint="eastAsia"/>
          <w:i/>
          <w:sz w:val="21"/>
          <w:szCs w:val="21"/>
          <w:lang w:eastAsia="zh-CN"/>
        </w:rPr>
        <w:t>at least</w:t>
      </w:r>
      <w:r w:rsidR="004031F1" w:rsidRPr="00D02B3E">
        <w:rPr>
          <w:rFonts w:eastAsia="宋体" w:hint="eastAsia"/>
          <w:i/>
          <w:sz w:val="21"/>
          <w:szCs w:val="21"/>
          <w:lang w:eastAsia="zh-CN"/>
        </w:rPr>
        <w:t xml:space="preserve"> </w:t>
      </w:r>
      <w:r w:rsidR="004031F1">
        <w:rPr>
          <w:rFonts w:eastAsia="宋体" w:hint="eastAsia"/>
          <w:i/>
          <w:sz w:val="21"/>
          <w:szCs w:val="21"/>
          <w:lang w:eastAsia="zh-CN"/>
        </w:rPr>
        <w:t>two</w:t>
      </w:r>
      <w:r w:rsidR="004031F1" w:rsidRPr="00D02B3E">
        <w:rPr>
          <w:rFonts w:eastAsia="宋体" w:hint="eastAsia"/>
          <w:i/>
          <w:sz w:val="21"/>
          <w:szCs w:val="21"/>
          <w:lang w:eastAsia="zh-CN"/>
        </w:rPr>
        <w:t xml:space="preserve"> band pair</w:t>
      </w:r>
      <w:r w:rsidR="004031F1">
        <w:rPr>
          <w:rFonts w:eastAsia="宋体" w:hint="eastAsia"/>
          <w:i/>
          <w:sz w:val="21"/>
          <w:szCs w:val="21"/>
          <w:lang w:eastAsia="zh-CN"/>
        </w:rPr>
        <w:t>s</w:t>
      </w:r>
      <w:r w:rsidRPr="00D02B3E">
        <w:rPr>
          <w:rFonts w:eastAsia="宋体" w:hint="eastAsia"/>
          <w:i/>
          <w:sz w:val="21"/>
          <w:szCs w:val="21"/>
          <w:lang w:eastAsia="zh-CN"/>
        </w:rPr>
        <w:t xml:space="preserve">, the two </w:t>
      </w:r>
      <w:proofErr w:type="spellStart"/>
      <w:r w:rsidRPr="00D02B3E">
        <w:rPr>
          <w:rFonts w:eastAsia="宋体" w:hint="eastAsia"/>
          <w:i/>
          <w:sz w:val="21"/>
          <w:szCs w:val="21"/>
          <w:lang w:eastAsia="zh-CN"/>
        </w:rPr>
        <w:t>Tx</w:t>
      </w:r>
      <w:proofErr w:type="spellEnd"/>
      <w:r w:rsidRPr="00D02B3E">
        <w:rPr>
          <w:rFonts w:eastAsia="宋体" w:hint="eastAsia"/>
          <w:i/>
          <w:sz w:val="21"/>
          <w:szCs w:val="21"/>
          <w:lang w:eastAsia="zh-CN"/>
        </w:rPr>
        <w:t xml:space="preserve"> chains are in band A and B respectively before switching, and are in band C and D respectively after switching.</w:t>
      </w:r>
    </w:p>
    <w:p w:rsidR="00AF5B66" w:rsidRPr="0012186B" w:rsidRDefault="00AF5B66" w:rsidP="00AF5B66">
      <w:pPr>
        <w:snapToGrid w:val="0"/>
        <w:spacing w:before="60" w:after="60"/>
        <w:rPr>
          <w:rFonts w:eastAsia="宋体"/>
          <w:sz w:val="21"/>
          <w:szCs w:val="21"/>
          <w:lang w:val="en-US" w:eastAsia="zh-CN"/>
        </w:rPr>
      </w:pPr>
    </w:p>
    <w:p w:rsidR="00AF5B66" w:rsidRPr="0064679F" w:rsidRDefault="0064679F" w:rsidP="0064679F">
      <w:pPr>
        <w:keepNext/>
        <w:spacing w:before="240" w:after="180" w:line="252" w:lineRule="auto"/>
        <w:outlineLvl w:val="1"/>
        <w:rPr>
          <w:rFonts w:eastAsiaTheme="minorEastAsia"/>
          <w:b/>
          <w:bCs/>
          <w:iCs/>
          <w:szCs w:val="28"/>
          <w:lang w:val="x-none" w:eastAsia="zh-CN"/>
        </w:rPr>
      </w:pPr>
      <w:r>
        <w:rPr>
          <w:rFonts w:eastAsiaTheme="minorEastAsia" w:hint="eastAsia"/>
          <w:b/>
          <w:bCs/>
          <w:iCs/>
          <w:szCs w:val="28"/>
          <w:lang w:val="x-none" w:eastAsia="zh-CN"/>
        </w:rPr>
        <w:t xml:space="preserve">2.4  </w:t>
      </w:r>
      <w:r w:rsidR="00AF5B66" w:rsidRPr="0064679F">
        <w:rPr>
          <w:rFonts w:eastAsiaTheme="minorEastAsia" w:hint="eastAsia"/>
          <w:b/>
          <w:bCs/>
          <w:iCs/>
          <w:szCs w:val="28"/>
          <w:lang w:val="x-none" w:eastAsia="zh-CN"/>
        </w:rPr>
        <w:t>A</w:t>
      </w:r>
      <w:r w:rsidR="00AF5B66" w:rsidRPr="0064679F">
        <w:rPr>
          <w:rFonts w:eastAsiaTheme="minorEastAsia"/>
          <w:b/>
          <w:bCs/>
          <w:iCs/>
          <w:szCs w:val="28"/>
          <w:lang w:val="x-none" w:eastAsia="zh-CN"/>
        </w:rPr>
        <w:t>pplicability of DL interruption</w:t>
      </w:r>
    </w:p>
    <w:p w:rsidR="00AF5B66" w:rsidRPr="0064679F" w:rsidRDefault="0064679F" w:rsidP="0064679F">
      <w:pPr>
        <w:snapToGrid w:val="0"/>
        <w:spacing w:after="120"/>
        <w:rPr>
          <w:rFonts w:eastAsiaTheme="minorEastAsia"/>
          <w:sz w:val="21"/>
          <w:szCs w:val="21"/>
          <w:lang w:val="x-none" w:eastAsia="zh-CN"/>
        </w:rPr>
      </w:pPr>
      <w:r w:rsidRPr="0064679F">
        <w:rPr>
          <w:rFonts w:eastAsiaTheme="minorEastAsia" w:hint="eastAsia"/>
          <w:sz w:val="21"/>
          <w:szCs w:val="21"/>
          <w:lang w:val="x-none" w:eastAsia="zh-CN"/>
        </w:rPr>
        <w:t xml:space="preserve">The </w:t>
      </w:r>
      <w:r>
        <w:rPr>
          <w:rFonts w:eastAsiaTheme="minorEastAsia" w:hint="eastAsia"/>
          <w:sz w:val="21"/>
          <w:szCs w:val="21"/>
          <w:lang w:val="x-none" w:eastAsia="zh-CN"/>
        </w:rPr>
        <w:t>following was agreed in the last meeting:</w:t>
      </w:r>
    </w:p>
    <w:p w:rsidR="00AF5B66" w:rsidRPr="0064679F" w:rsidRDefault="00AF5B66" w:rsidP="0064679F">
      <w:pPr>
        <w:pStyle w:val="a5"/>
        <w:numPr>
          <w:ilvl w:val="0"/>
          <w:numId w:val="3"/>
        </w:numPr>
        <w:overflowPunct/>
        <w:autoSpaceDE/>
        <w:autoSpaceDN/>
        <w:adjustRightInd/>
        <w:snapToGrid w:val="0"/>
        <w:spacing w:before="60" w:after="60"/>
        <w:ind w:leftChars="100" w:left="524" w:firstLineChars="0" w:hanging="284"/>
        <w:textAlignment w:val="auto"/>
        <w:rPr>
          <w:rFonts w:eastAsia="宋体"/>
          <w:i/>
          <w:sz w:val="21"/>
          <w:szCs w:val="21"/>
          <w:lang w:eastAsia="zh-CN"/>
        </w:rPr>
      </w:pPr>
      <w:r w:rsidRPr="0064679F">
        <w:rPr>
          <w:rFonts w:eastAsia="宋体"/>
          <w:i/>
          <w:sz w:val="21"/>
          <w:szCs w:val="21"/>
          <w:lang w:eastAsia="zh-CN"/>
        </w:rPr>
        <w:t>For combinations of SUL+TDD and TDD+TDD CA with the same UL-DL pattern, DL interruption is not required.</w:t>
      </w:r>
    </w:p>
    <w:p w:rsidR="00AF5B66" w:rsidRPr="0064679F" w:rsidRDefault="00AF5B66" w:rsidP="0064679F">
      <w:pPr>
        <w:pStyle w:val="a5"/>
        <w:numPr>
          <w:ilvl w:val="0"/>
          <w:numId w:val="3"/>
        </w:numPr>
        <w:overflowPunct/>
        <w:autoSpaceDE/>
        <w:autoSpaceDN/>
        <w:adjustRightInd/>
        <w:snapToGrid w:val="0"/>
        <w:spacing w:before="60" w:after="60"/>
        <w:ind w:leftChars="100" w:left="524" w:firstLineChars="0" w:hanging="284"/>
        <w:textAlignment w:val="auto"/>
        <w:rPr>
          <w:rFonts w:eastAsia="宋体"/>
          <w:i/>
          <w:sz w:val="21"/>
          <w:szCs w:val="21"/>
          <w:lang w:eastAsia="zh-CN"/>
        </w:rPr>
      </w:pPr>
      <w:r w:rsidRPr="0064679F">
        <w:rPr>
          <w:rFonts w:eastAsia="宋体"/>
          <w:i/>
          <w:sz w:val="21"/>
          <w:szCs w:val="21"/>
          <w:lang w:eastAsia="zh-CN"/>
        </w:rPr>
        <w:t>For the other duplex mode combinations, define different capabilities for UEs with and without DL interruption.</w:t>
      </w:r>
    </w:p>
    <w:p w:rsidR="00AF5B66" w:rsidRPr="0064679F" w:rsidRDefault="00AF5B66" w:rsidP="0064679F">
      <w:pPr>
        <w:widowControl w:val="0"/>
        <w:numPr>
          <w:ilvl w:val="1"/>
          <w:numId w:val="2"/>
        </w:numPr>
        <w:tabs>
          <w:tab w:val="num" w:pos="724"/>
          <w:tab w:val="num" w:pos="851"/>
          <w:tab w:val="num" w:pos="1440"/>
          <w:tab w:val="num" w:pos="1701"/>
        </w:tabs>
        <w:overflowPunct w:val="0"/>
        <w:autoSpaceDE w:val="0"/>
        <w:autoSpaceDN w:val="0"/>
        <w:adjustRightInd w:val="0"/>
        <w:snapToGrid w:val="0"/>
        <w:spacing w:before="60" w:after="60"/>
        <w:ind w:leftChars="313" w:left="1034" w:hanging="283"/>
        <w:textAlignment w:val="baseline"/>
        <w:rPr>
          <w:i/>
          <w:sz w:val="21"/>
          <w:szCs w:val="21"/>
          <w:lang w:val="en-US" w:eastAsia="zh-CN"/>
        </w:rPr>
      </w:pPr>
      <w:r w:rsidRPr="0064679F">
        <w:rPr>
          <w:i/>
          <w:sz w:val="21"/>
          <w:szCs w:val="21"/>
          <w:lang w:val="en-US" w:eastAsia="zh-CN"/>
        </w:rPr>
        <w:t xml:space="preserve">UE capability is defined as per band per band combination for each band pair supporting UL </w:t>
      </w:r>
      <w:proofErr w:type="spellStart"/>
      <w:proofErr w:type="gramStart"/>
      <w:r w:rsidRPr="0064679F">
        <w:rPr>
          <w:i/>
          <w:sz w:val="21"/>
          <w:szCs w:val="21"/>
          <w:lang w:val="en-US" w:eastAsia="zh-CN"/>
        </w:rPr>
        <w:t>Tx</w:t>
      </w:r>
      <w:proofErr w:type="spellEnd"/>
      <w:proofErr w:type="gramEnd"/>
      <w:r w:rsidRPr="0064679F">
        <w:rPr>
          <w:i/>
          <w:sz w:val="21"/>
          <w:szCs w:val="21"/>
          <w:lang w:val="en-US" w:eastAsia="zh-CN"/>
        </w:rPr>
        <w:t xml:space="preserve"> switching.</w:t>
      </w:r>
    </w:p>
    <w:p w:rsidR="00AF5B66" w:rsidRPr="0064679F" w:rsidRDefault="00AF5B66" w:rsidP="0064679F">
      <w:pPr>
        <w:widowControl w:val="0"/>
        <w:tabs>
          <w:tab w:val="num" w:pos="1440"/>
          <w:tab w:val="num" w:pos="1701"/>
        </w:tabs>
        <w:overflowPunct w:val="0"/>
        <w:autoSpaceDE w:val="0"/>
        <w:autoSpaceDN w:val="0"/>
        <w:adjustRightInd w:val="0"/>
        <w:snapToGrid w:val="0"/>
        <w:spacing w:before="60" w:after="60"/>
        <w:ind w:leftChars="100" w:left="240"/>
        <w:textAlignment w:val="baseline"/>
        <w:rPr>
          <w:rFonts w:eastAsia="宋体"/>
          <w:i/>
          <w:sz w:val="21"/>
          <w:szCs w:val="21"/>
          <w:lang w:eastAsia="zh-CN"/>
        </w:rPr>
      </w:pPr>
      <w:r w:rsidRPr="0064679F">
        <w:rPr>
          <w:rFonts w:eastAsia="宋体" w:hint="eastAsia"/>
          <w:i/>
          <w:sz w:val="21"/>
          <w:szCs w:val="21"/>
          <w:lang w:eastAsia="zh-CN"/>
        </w:rPr>
        <w:t>Further discuss in the next meeting:</w:t>
      </w:r>
    </w:p>
    <w:p w:rsidR="00AF5B66" w:rsidRPr="0064679F" w:rsidRDefault="00AF5B66" w:rsidP="0064679F">
      <w:pPr>
        <w:pStyle w:val="a5"/>
        <w:numPr>
          <w:ilvl w:val="0"/>
          <w:numId w:val="3"/>
        </w:numPr>
        <w:overflowPunct/>
        <w:autoSpaceDE/>
        <w:autoSpaceDN/>
        <w:adjustRightInd/>
        <w:snapToGrid w:val="0"/>
        <w:spacing w:before="60" w:after="60"/>
        <w:ind w:leftChars="100" w:left="524" w:firstLineChars="0" w:hanging="284"/>
        <w:textAlignment w:val="auto"/>
        <w:rPr>
          <w:i/>
          <w:sz w:val="21"/>
          <w:szCs w:val="21"/>
          <w:lang w:val="en-US" w:eastAsia="zh-CN"/>
        </w:rPr>
      </w:pPr>
      <w:r w:rsidRPr="0064679F">
        <w:rPr>
          <w:i/>
          <w:sz w:val="21"/>
          <w:szCs w:val="21"/>
          <w:lang w:val="en-US" w:eastAsia="zh-CN"/>
        </w:rPr>
        <w:t xml:space="preserve">For SUL+TDD+FDD combinations, for </w:t>
      </w:r>
      <w:proofErr w:type="spellStart"/>
      <w:proofErr w:type="gramStart"/>
      <w:r w:rsidRPr="0064679F">
        <w:rPr>
          <w:i/>
          <w:sz w:val="21"/>
          <w:szCs w:val="21"/>
          <w:lang w:val="en-US" w:eastAsia="zh-CN"/>
        </w:rPr>
        <w:t>Tx</w:t>
      </w:r>
      <w:proofErr w:type="spellEnd"/>
      <w:proofErr w:type="gramEnd"/>
      <w:r w:rsidRPr="0064679F">
        <w:rPr>
          <w:i/>
          <w:sz w:val="21"/>
          <w:szCs w:val="21"/>
          <w:lang w:val="en-US" w:eastAsia="zh-CN"/>
        </w:rPr>
        <w:t xml:space="preserve"> switching between SUL and TDD bands,</w:t>
      </w:r>
      <w:r w:rsidRPr="0064679F">
        <w:rPr>
          <w:rFonts w:eastAsiaTheme="minorEastAsia" w:hint="eastAsia"/>
          <w:i/>
          <w:sz w:val="21"/>
          <w:szCs w:val="21"/>
          <w:lang w:val="en-US" w:eastAsia="zh-CN"/>
        </w:rPr>
        <w:t xml:space="preserve"> whether or not</w:t>
      </w:r>
      <w:r w:rsidRPr="0064679F">
        <w:rPr>
          <w:i/>
          <w:sz w:val="21"/>
          <w:szCs w:val="21"/>
          <w:lang w:val="en-US" w:eastAsia="zh-CN"/>
        </w:rPr>
        <w:t xml:space="preserve"> DL </w:t>
      </w:r>
      <w:r w:rsidRPr="0064679F">
        <w:rPr>
          <w:rFonts w:eastAsia="宋体"/>
          <w:i/>
          <w:sz w:val="21"/>
          <w:szCs w:val="21"/>
          <w:lang w:eastAsia="zh-CN"/>
        </w:rPr>
        <w:t>interruption</w:t>
      </w:r>
      <w:r w:rsidRPr="0064679F">
        <w:rPr>
          <w:i/>
          <w:sz w:val="21"/>
          <w:szCs w:val="21"/>
          <w:lang w:val="en-US" w:eastAsia="zh-CN"/>
        </w:rPr>
        <w:t xml:space="preserve"> on the SUL and TDD bands is required.</w:t>
      </w:r>
    </w:p>
    <w:p w:rsidR="00AF5B66" w:rsidRPr="0064679F" w:rsidRDefault="00AF5B66" w:rsidP="0064679F">
      <w:pPr>
        <w:snapToGrid w:val="0"/>
        <w:spacing w:after="120"/>
        <w:rPr>
          <w:rFonts w:eastAsiaTheme="minorEastAsia"/>
          <w:sz w:val="21"/>
          <w:szCs w:val="21"/>
          <w:lang w:val="x-none" w:eastAsia="zh-CN"/>
        </w:rPr>
      </w:pPr>
    </w:p>
    <w:p w:rsidR="0064679F" w:rsidRDefault="0064679F" w:rsidP="0064679F">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sidRPr="0064679F">
        <w:rPr>
          <w:rFonts w:eastAsia="宋体"/>
          <w:sz w:val="21"/>
          <w:szCs w:val="21"/>
          <w:lang w:eastAsia="zh-CN"/>
        </w:rPr>
        <w:t xml:space="preserve">For SUL+TDD+FDD combinations, </w:t>
      </w:r>
      <w:r>
        <w:rPr>
          <w:rFonts w:eastAsia="宋体" w:hint="eastAsia"/>
          <w:sz w:val="21"/>
          <w:szCs w:val="21"/>
          <w:lang w:eastAsia="zh-CN"/>
        </w:rPr>
        <w:t xml:space="preserve">we support to mandate no DL </w:t>
      </w:r>
      <w:r w:rsidRPr="0064679F">
        <w:rPr>
          <w:rFonts w:eastAsia="宋体"/>
          <w:sz w:val="21"/>
          <w:szCs w:val="21"/>
          <w:lang w:eastAsia="zh-CN"/>
        </w:rPr>
        <w:t>interruption on the SUL and TDD bands</w:t>
      </w:r>
      <w:r>
        <w:rPr>
          <w:rFonts w:eastAsia="宋体" w:hint="eastAsia"/>
          <w:sz w:val="21"/>
          <w:szCs w:val="21"/>
          <w:lang w:eastAsia="zh-CN"/>
        </w:rPr>
        <w:t xml:space="preserve"> when </w:t>
      </w:r>
      <w:proofErr w:type="spellStart"/>
      <w:proofErr w:type="gramStart"/>
      <w:r>
        <w:rPr>
          <w:rFonts w:eastAsia="宋体" w:hint="eastAsia"/>
          <w:sz w:val="21"/>
          <w:szCs w:val="21"/>
          <w:lang w:eastAsia="zh-CN"/>
        </w:rPr>
        <w:t>Tx</w:t>
      </w:r>
      <w:proofErr w:type="spellEnd"/>
      <w:proofErr w:type="gramEnd"/>
      <w:r>
        <w:rPr>
          <w:rFonts w:eastAsia="宋体" w:hint="eastAsia"/>
          <w:sz w:val="21"/>
          <w:szCs w:val="21"/>
          <w:lang w:eastAsia="zh-CN"/>
        </w:rPr>
        <w:t xml:space="preserve"> </w:t>
      </w:r>
      <w:r w:rsidRPr="0064679F">
        <w:rPr>
          <w:rFonts w:eastAsia="宋体"/>
          <w:sz w:val="21"/>
          <w:szCs w:val="21"/>
          <w:lang w:eastAsia="zh-CN"/>
        </w:rPr>
        <w:t xml:space="preserve">switching </w:t>
      </w:r>
      <w:r>
        <w:rPr>
          <w:rFonts w:eastAsia="宋体" w:hint="eastAsia"/>
          <w:sz w:val="21"/>
          <w:szCs w:val="21"/>
          <w:lang w:eastAsia="zh-CN"/>
        </w:rPr>
        <w:t xml:space="preserve">is conducted </w:t>
      </w:r>
      <w:r w:rsidRPr="0064679F">
        <w:rPr>
          <w:rFonts w:eastAsia="宋体"/>
          <w:sz w:val="21"/>
          <w:szCs w:val="21"/>
          <w:lang w:eastAsia="zh-CN"/>
        </w:rPr>
        <w:t>between SUL and TDD bands</w:t>
      </w:r>
      <w:r>
        <w:rPr>
          <w:rFonts w:eastAsia="宋体" w:hint="eastAsia"/>
          <w:sz w:val="21"/>
          <w:szCs w:val="21"/>
          <w:lang w:eastAsia="zh-CN"/>
        </w:rPr>
        <w:t>.</w:t>
      </w:r>
    </w:p>
    <w:p w:rsidR="0064679F" w:rsidRPr="0012186B" w:rsidRDefault="0064679F" w:rsidP="0064679F">
      <w:pPr>
        <w:snapToGrid w:val="0"/>
        <w:spacing w:after="120"/>
        <w:rPr>
          <w:rFonts w:eastAsia="宋体"/>
          <w:sz w:val="21"/>
          <w:szCs w:val="21"/>
          <w:lang w:eastAsia="zh-CN"/>
        </w:rPr>
      </w:pPr>
      <w:r w:rsidRPr="008704AF">
        <w:rPr>
          <w:rFonts w:eastAsia="宋体" w:hint="eastAsia"/>
          <w:b/>
          <w:bCs/>
          <w:i/>
          <w:iCs/>
          <w:sz w:val="21"/>
          <w:lang w:val="en-US" w:eastAsia="zh-CN"/>
        </w:rPr>
        <w:t xml:space="preserve">Proposal </w:t>
      </w:r>
      <w:r>
        <w:rPr>
          <w:rFonts w:eastAsia="宋体" w:hint="eastAsia"/>
          <w:b/>
          <w:bCs/>
          <w:i/>
          <w:iCs/>
          <w:sz w:val="21"/>
          <w:lang w:val="en-US" w:eastAsia="zh-CN"/>
        </w:rPr>
        <w:t>6:</w:t>
      </w:r>
      <w:r w:rsidRPr="00D02B3E">
        <w:t xml:space="preserve"> </w:t>
      </w:r>
      <w:r w:rsidRPr="0064679F">
        <w:rPr>
          <w:i/>
          <w:sz w:val="21"/>
          <w:szCs w:val="21"/>
          <w:lang w:val="en-US" w:eastAsia="zh-CN"/>
        </w:rPr>
        <w:t xml:space="preserve">For SUL+TDD+FDD combinations, for </w:t>
      </w:r>
      <w:proofErr w:type="spellStart"/>
      <w:r w:rsidRPr="0064679F">
        <w:rPr>
          <w:i/>
          <w:sz w:val="21"/>
          <w:szCs w:val="21"/>
          <w:lang w:val="en-US" w:eastAsia="zh-CN"/>
        </w:rPr>
        <w:t>Tx</w:t>
      </w:r>
      <w:proofErr w:type="spellEnd"/>
      <w:r w:rsidRPr="0064679F">
        <w:rPr>
          <w:i/>
          <w:sz w:val="21"/>
          <w:szCs w:val="21"/>
          <w:lang w:val="en-US" w:eastAsia="zh-CN"/>
        </w:rPr>
        <w:t xml:space="preserve"> switching between SUL and TDD bands,</w:t>
      </w:r>
      <w:r w:rsidRPr="0064679F">
        <w:rPr>
          <w:rFonts w:eastAsiaTheme="minorEastAsia" w:hint="eastAsia"/>
          <w:i/>
          <w:sz w:val="21"/>
          <w:szCs w:val="21"/>
          <w:lang w:val="en-US" w:eastAsia="zh-CN"/>
        </w:rPr>
        <w:t xml:space="preserve"> </w:t>
      </w:r>
      <w:r>
        <w:rPr>
          <w:rFonts w:eastAsiaTheme="minorEastAsia" w:hint="eastAsia"/>
          <w:i/>
          <w:sz w:val="21"/>
          <w:szCs w:val="21"/>
          <w:lang w:val="en-US" w:eastAsia="zh-CN"/>
        </w:rPr>
        <w:t>no</w:t>
      </w:r>
      <w:r w:rsidRPr="0064679F">
        <w:rPr>
          <w:i/>
          <w:sz w:val="21"/>
          <w:szCs w:val="21"/>
          <w:lang w:val="en-US" w:eastAsia="zh-CN"/>
        </w:rPr>
        <w:t xml:space="preserve"> DL </w:t>
      </w:r>
      <w:r w:rsidRPr="0064679F">
        <w:rPr>
          <w:rFonts w:eastAsia="宋体"/>
          <w:i/>
          <w:sz w:val="21"/>
          <w:szCs w:val="21"/>
          <w:lang w:eastAsia="zh-CN"/>
        </w:rPr>
        <w:t>interruption</w:t>
      </w:r>
      <w:r w:rsidRPr="0064679F">
        <w:rPr>
          <w:i/>
          <w:sz w:val="21"/>
          <w:szCs w:val="21"/>
          <w:lang w:val="en-US" w:eastAsia="zh-CN"/>
        </w:rPr>
        <w:t xml:space="preserve"> on the SUL and TDD bands is required.</w:t>
      </w:r>
    </w:p>
    <w:p w:rsidR="007563C0" w:rsidRDefault="007563C0" w:rsidP="007563C0">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Conclusion</w:t>
      </w:r>
      <w:r w:rsidR="00A3396F">
        <w:rPr>
          <w:rFonts w:eastAsia="宋体" w:hint="eastAsia"/>
          <w:lang w:eastAsia="zh-CN"/>
        </w:rPr>
        <w:t>s</w:t>
      </w:r>
    </w:p>
    <w:p w:rsidR="00A3396F" w:rsidRDefault="00A3396F" w:rsidP="00A3396F">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 xml:space="preserve">In this contribution, we had </w:t>
      </w:r>
      <w:r>
        <w:rPr>
          <w:rFonts w:eastAsia="宋体"/>
          <w:sz w:val="21"/>
          <w:szCs w:val="21"/>
          <w:lang w:eastAsia="zh-CN"/>
        </w:rPr>
        <w:t>the</w:t>
      </w:r>
      <w:r>
        <w:rPr>
          <w:rFonts w:eastAsia="宋体" w:hint="eastAsia"/>
          <w:sz w:val="21"/>
          <w:szCs w:val="21"/>
          <w:lang w:eastAsia="zh-CN"/>
        </w:rPr>
        <w:t xml:space="preserve"> following observation</w:t>
      </w:r>
      <w:r w:rsidR="00F81E1D">
        <w:rPr>
          <w:rFonts w:eastAsia="宋体" w:hint="eastAsia"/>
          <w:sz w:val="21"/>
          <w:szCs w:val="21"/>
          <w:lang w:eastAsia="zh-CN"/>
        </w:rPr>
        <w:t>s</w:t>
      </w:r>
      <w:r>
        <w:rPr>
          <w:rFonts w:eastAsia="宋体" w:hint="eastAsia"/>
          <w:sz w:val="21"/>
          <w:szCs w:val="21"/>
          <w:lang w:eastAsia="zh-CN"/>
        </w:rPr>
        <w:t xml:space="preserve"> and proposals </w:t>
      </w:r>
      <w:r w:rsidR="00F81E1D">
        <w:rPr>
          <w:rFonts w:eastAsia="宋体" w:hint="eastAsia"/>
          <w:sz w:val="21"/>
          <w:szCs w:val="21"/>
          <w:lang w:eastAsia="zh-CN"/>
        </w:rPr>
        <w:t>for</w:t>
      </w:r>
      <w:r>
        <w:rPr>
          <w:rFonts w:eastAsia="宋体" w:hint="eastAsia"/>
          <w:sz w:val="21"/>
          <w:szCs w:val="21"/>
          <w:lang w:eastAsia="zh-CN"/>
        </w:rPr>
        <w:t xml:space="preserve"> </w:t>
      </w:r>
      <w:proofErr w:type="spellStart"/>
      <w:proofErr w:type="gramStart"/>
      <w:r w:rsidRPr="007563C0">
        <w:rPr>
          <w:rFonts w:eastAsia="宋体" w:hint="eastAsia"/>
          <w:sz w:val="21"/>
          <w:szCs w:val="21"/>
          <w:lang w:eastAsia="zh-CN"/>
        </w:rPr>
        <w:t>Tx</w:t>
      </w:r>
      <w:proofErr w:type="spellEnd"/>
      <w:proofErr w:type="gramEnd"/>
      <w:r w:rsidRPr="007563C0">
        <w:rPr>
          <w:rFonts w:eastAsia="宋体" w:hint="eastAsia"/>
          <w:sz w:val="21"/>
          <w:szCs w:val="21"/>
          <w:lang w:eastAsia="zh-CN"/>
        </w:rPr>
        <w:t xml:space="preserve"> </w:t>
      </w:r>
      <w:r w:rsidRPr="007563C0">
        <w:rPr>
          <w:rFonts w:eastAsia="宋体"/>
          <w:sz w:val="21"/>
          <w:szCs w:val="21"/>
          <w:lang w:eastAsia="zh-CN"/>
        </w:rPr>
        <w:t xml:space="preserve">switching across 3 </w:t>
      </w:r>
      <w:r w:rsidRPr="007563C0">
        <w:rPr>
          <w:rFonts w:eastAsia="宋体" w:hint="eastAsia"/>
          <w:sz w:val="21"/>
          <w:szCs w:val="21"/>
          <w:lang w:eastAsia="zh-CN"/>
        </w:rPr>
        <w:t xml:space="preserve">and </w:t>
      </w:r>
      <w:r w:rsidRPr="007563C0">
        <w:rPr>
          <w:rFonts w:eastAsia="宋体"/>
          <w:sz w:val="21"/>
          <w:szCs w:val="21"/>
          <w:lang w:eastAsia="zh-CN"/>
        </w:rPr>
        <w:t>4 bands</w:t>
      </w:r>
      <w:r w:rsidRPr="007563C0">
        <w:rPr>
          <w:rFonts w:eastAsia="宋体" w:hint="eastAsia"/>
          <w:sz w:val="21"/>
          <w:szCs w:val="21"/>
          <w:lang w:eastAsia="zh-CN"/>
        </w:rPr>
        <w:t xml:space="preserve"> with single TAG</w:t>
      </w:r>
      <w:r>
        <w:rPr>
          <w:rFonts w:eastAsia="宋体" w:hint="eastAsia"/>
          <w:sz w:val="21"/>
          <w:szCs w:val="21"/>
          <w:lang w:eastAsia="zh-CN"/>
        </w:rPr>
        <w:t>:</w:t>
      </w:r>
    </w:p>
    <w:p w:rsidR="00853CA0" w:rsidRPr="00853CA0" w:rsidRDefault="00853CA0" w:rsidP="00853CA0">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For s</w:t>
      </w:r>
      <w:r w:rsidRPr="00853CA0">
        <w:rPr>
          <w:rFonts w:eastAsia="宋体" w:hint="eastAsia"/>
          <w:sz w:val="21"/>
          <w:szCs w:val="21"/>
          <w:lang w:eastAsia="zh-CN"/>
        </w:rPr>
        <w:t>witching period for</w:t>
      </w:r>
      <w:r w:rsidRPr="00853CA0">
        <w:rPr>
          <w:rFonts w:eastAsia="宋体"/>
          <w:sz w:val="21"/>
          <w:szCs w:val="21"/>
          <w:lang w:eastAsia="zh-CN"/>
        </w:rPr>
        <w:t xml:space="preserve"> </w:t>
      </w:r>
      <w:proofErr w:type="spellStart"/>
      <w:proofErr w:type="gramStart"/>
      <w:r w:rsidRPr="00853CA0">
        <w:rPr>
          <w:rFonts w:eastAsia="宋体"/>
          <w:sz w:val="21"/>
          <w:szCs w:val="21"/>
          <w:lang w:eastAsia="zh-CN"/>
        </w:rPr>
        <w:t>Tx</w:t>
      </w:r>
      <w:proofErr w:type="spellEnd"/>
      <w:proofErr w:type="gramEnd"/>
      <w:r w:rsidRPr="00853CA0">
        <w:rPr>
          <w:rFonts w:eastAsia="宋体"/>
          <w:sz w:val="21"/>
          <w:szCs w:val="21"/>
          <w:lang w:eastAsia="zh-CN"/>
        </w:rPr>
        <w:t xml:space="preserve"> switching across 3/4 bands</w:t>
      </w:r>
      <w:r>
        <w:rPr>
          <w:rFonts w:eastAsia="宋体" w:hint="eastAsia"/>
          <w:sz w:val="21"/>
          <w:szCs w:val="21"/>
          <w:lang w:eastAsia="zh-CN"/>
        </w:rPr>
        <w:t>:</w:t>
      </w:r>
    </w:p>
    <w:p w:rsidR="00853CA0" w:rsidRDefault="00853CA0" w:rsidP="00853CA0">
      <w:pPr>
        <w:pStyle w:val="a7"/>
        <w:tabs>
          <w:tab w:val="num" w:pos="226"/>
          <w:tab w:val="num" w:pos="284"/>
          <w:tab w:val="left" w:pos="5103"/>
        </w:tabs>
        <w:snapToGrid w:val="0"/>
        <w:rPr>
          <w:rFonts w:eastAsiaTheme="minorEastAsia"/>
          <w:i/>
          <w:sz w:val="21"/>
          <w:szCs w:val="21"/>
          <w:lang w:val="en-US" w:eastAsia="zh-CN"/>
        </w:rPr>
      </w:pPr>
      <w:r w:rsidRPr="008D2268">
        <w:rPr>
          <w:rFonts w:eastAsia="宋体" w:hint="eastAsia"/>
          <w:b/>
          <w:i/>
          <w:sz w:val="21"/>
          <w:szCs w:val="21"/>
          <w:lang w:eastAsia="zh-CN"/>
        </w:rPr>
        <w:t xml:space="preserve">Proposal </w:t>
      </w:r>
      <w:r>
        <w:rPr>
          <w:rFonts w:eastAsia="宋体" w:hint="eastAsia"/>
          <w:b/>
          <w:i/>
          <w:sz w:val="21"/>
          <w:szCs w:val="21"/>
          <w:lang w:eastAsia="zh-CN"/>
        </w:rPr>
        <w:t>1</w:t>
      </w:r>
      <w:r w:rsidRPr="008D2268">
        <w:rPr>
          <w:rFonts w:eastAsia="宋体" w:hint="eastAsia"/>
          <w:b/>
          <w:i/>
          <w:sz w:val="21"/>
          <w:szCs w:val="21"/>
          <w:lang w:eastAsia="zh-CN"/>
        </w:rPr>
        <w:t xml:space="preserve">: </w:t>
      </w:r>
      <w:r w:rsidRPr="00DA7B8D">
        <w:rPr>
          <w:rFonts w:eastAsia="宋体" w:hint="eastAsia"/>
          <w:i/>
          <w:sz w:val="21"/>
          <w:szCs w:val="21"/>
          <w:lang w:eastAsia="zh-CN"/>
        </w:rPr>
        <w:t>For</w:t>
      </w:r>
      <w:r>
        <w:rPr>
          <w:rFonts w:eastAsia="宋体" w:hint="eastAsia"/>
          <w:b/>
          <w:i/>
          <w:sz w:val="21"/>
          <w:szCs w:val="21"/>
          <w:lang w:eastAsia="zh-CN"/>
        </w:rPr>
        <w:t xml:space="preserve"> </w:t>
      </w:r>
      <w:r w:rsidRPr="00D16621">
        <w:rPr>
          <w:rFonts w:eastAsiaTheme="minorEastAsia" w:hint="eastAsia"/>
          <w:i/>
          <w:sz w:val="21"/>
          <w:szCs w:val="21"/>
          <w:lang w:val="en-US" w:eastAsia="zh-CN"/>
        </w:rPr>
        <w:t>the e</w:t>
      </w:r>
      <w:r w:rsidRPr="00D16621">
        <w:rPr>
          <w:rFonts w:hint="eastAsia"/>
          <w:i/>
          <w:sz w:val="21"/>
          <w:szCs w:val="21"/>
          <w:lang w:val="en-US"/>
        </w:rPr>
        <w:t xml:space="preserve">xact value of </w:t>
      </w:r>
      <w:proofErr w:type="spellStart"/>
      <w:r w:rsidRPr="00D16621">
        <w:rPr>
          <w:rFonts w:hint="eastAsia"/>
          <w:i/>
          <w:sz w:val="21"/>
          <w:szCs w:val="21"/>
          <w:lang w:val="en-US"/>
        </w:rPr>
        <w:t>Tx</w:t>
      </w:r>
      <w:proofErr w:type="spellEnd"/>
      <w:r w:rsidRPr="00D16621">
        <w:rPr>
          <w:rFonts w:hint="eastAsia"/>
          <w:i/>
          <w:sz w:val="21"/>
          <w:szCs w:val="21"/>
          <w:lang w:val="en-US"/>
        </w:rPr>
        <w:t xml:space="preserve"> switching period</w:t>
      </w:r>
      <w:r w:rsidRPr="00D16621">
        <w:rPr>
          <w:rFonts w:eastAsiaTheme="minorEastAsia" w:hint="eastAsia"/>
          <w:i/>
          <w:sz w:val="21"/>
          <w:szCs w:val="21"/>
          <w:lang w:val="en-US" w:eastAsia="zh-CN"/>
        </w:rPr>
        <w:t xml:space="preserve"> for each band pair</w:t>
      </w:r>
      <w:r>
        <w:rPr>
          <w:rFonts w:eastAsiaTheme="minorEastAsia" w:hint="eastAsia"/>
          <w:i/>
          <w:sz w:val="21"/>
          <w:szCs w:val="21"/>
          <w:lang w:val="en-US" w:eastAsia="zh-CN"/>
        </w:rPr>
        <w:t>, we support option 1, and can accept option 3 to move forward.</w:t>
      </w:r>
    </w:p>
    <w:p w:rsidR="00853CA0" w:rsidRDefault="00853CA0" w:rsidP="00853CA0">
      <w:pPr>
        <w:pStyle w:val="a7"/>
        <w:tabs>
          <w:tab w:val="num" w:pos="226"/>
          <w:tab w:val="num" w:pos="284"/>
          <w:tab w:val="left" w:pos="5103"/>
        </w:tabs>
        <w:snapToGrid w:val="0"/>
        <w:rPr>
          <w:rFonts w:eastAsiaTheme="minorEastAsia"/>
          <w:i/>
          <w:sz w:val="21"/>
          <w:szCs w:val="21"/>
          <w:lang w:val="en-US" w:eastAsia="zh-CN"/>
        </w:rPr>
      </w:pPr>
    </w:p>
    <w:p w:rsidR="00853CA0" w:rsidRPr="00853CA0" w:rsidRDefault="00853CA0" w:rsidP="00853CA0">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For the i</w:t>
      </w:r>
      <w:r w:rsidRPr="00853CA0">
        <w:rPr>
          <w:rFonts w:eastAsia="宋体"/>
          <w:sz w:val="21"/>
          <w:szCs w:val="21"/>
          <w:lang w:eastAsia="zh-CN"/>
        </w:rPr>
        <w:t xml:space="preserve">mpact from switching of one </w:t>
      </w:r>
      <w:proofErr w:type="spellStart"/>
      <w:proofErr w:type="gramStart"/>
      <w:r w:rsidRPr="00853CA0">
        <w:rPr>
          <w:rFonts w:eastAsia="宋体"/>
          <w:sz w:val="21"/>
          <w:szCs w:val="21"/>
          <w:lang w:eastAsia="zh-CN"/>
        </w:rPr>
        <w:t>Tx</w:t>
      </w:r>
      <w:proofErr w:type="spellEnd"/>
      <w:proofErr w:type="gramEnd"/>
      <w:r w:rsidRPr="00853CA0">
        <w:rPr>
          <w:rFonts w:eastAsia="宋体"/>
          <w:sz w:val="21"/>
          <w:szCs w:val="21"/>
          <w:lang w:eastAsia="zh-CN"/>
        </w:rPr>
        <w:t xml:space="preserve"> chain on the other </w:t>
      </w:r>
      <w:proofErr w:type="spellStart"/>
      <w:r w:rsidRPr="00853CA0">
        <w:rPr>
          <w:rFonts w:eastAsia="宋体"/>
          <w:sz w:val="21"/>
          <w:szCs w:val="21"/>
          <w:lang w:eastAsia="zh-CN"/>
        </w:rPr>
        <w:t>Tx</w:t>
      </w:r>
      <w:proofErr w:type="spellEnd"/>
      <w:r w:rsidRPr="00853CA0">
        <w:rPr>
          <w:rFonts w:eastAsia="宋体"/>
          <w:sz w:val="21"/>
          <w:szCs w:val="21"/>
          <w:lang w:eastAsia="zh-CN"/>
        </w:rPr>
        <w:t xml:space="preserve"> chain</w:t>
      </w:r>
      <w:r>
        <w:rPr>
          <w:rFonts w:eastAsia="宋体" w:hint="eastAsia"/>
          <w:sz w:val="21"/>
          <w:szCs w:val="21"/>
          <w:lang w:eastAsia="zh-CN"/>
        </w:rPr>
        <w:t>:</w:t>
      </w:r>
    </w:p>
    <w:p w:rsidR="0088544D" w:rsidRPr="00C52F6E" w:rsidRDefault="0088544D" w:rsidP="0088544D">
      <w:pPr>
        <w:pStyle w:val="a7"/>
        <w:tabs>
          <w:tab w:val="num" w:pos="226"/>
          <w:tab w:val="num" w:pos="284"/>
          <w:tab w:val="left" w:pos="5103"/>
        </w:tabs>
        <w:snapToGrid w:val="0"/>
        <w:rPr>
          <w:rFonts w:eastAsia="宋体"/>
          <w:i/>
          <w:sz w:val="21"/>
          <w:szCs w:val="21"/>
          <w:lang w:val="en-US" w:eastAsia="zh-CN"/>
        </w:rPr>
      </w:pPr>
      <w:r w:rsidRPr="008704AF">
        <w:rPr>
          <w:rFonts w:eastAsia="宋体" w:hint="eastAsia"/>
          <w:b/>
          <w:bCs/>
          <w:i/>
          <w:iCs/>
          <w:sz w:val="21"/>
          <w:lang w:val="en-US" w:eastAsia="zh-CN"/>
        </w:rPr>
        <w:t xml:space="preserve">Proposal 2: </w:t>
      </w:r>
      <w:r w:rsidRPr="00932FE0">
        <w:rPr>
          <w:rFonts w:eastAsia="宋体" w:hint="eastAsia"/>
          <w:i/>
          <w:sz w:val="21"/>
          <w:szCs w:val="21"/>
          <w:lang w:eastAsia="zh-CN"/>
        </w:rPr>
        <w:t xml:space="preserve">For the impact on the band </w:t>
      </w:r>
      <w:r w:rsidRPr="00932FE0">
        <w:rPr>
          <w:rFonts w:eastAsia="宋体"/>
          <w:i/>
          <w:sz w:val="21"/>
          <w:szCs w:val="21"/>
          <w:lang w:eastAsia="zh-CN"/>
        </w:rPr>
        <w:t xml:space="preserve">with the number of </w:t>
      </w:r>
      <w:proofErr w:type="spellStart"/>
      <w:r w:rsidRPr="00932FE0">
        <w:rPr>
          <w:rFonts w:eastAsia="宋体"/>
          <w:i/>
          <w:sz w:val="21"/>
          <w:szCs w:val="21"/>
          <w:lang w:eastAsia="zh-CN"/>
        </w:rPr>
        <w:t>Tx</w:t>
      </w:r>
      <w:proofErr w:type="spellEnd"/>
      <w:r w:rsidRPr="00932FE0">
        <w:rPr>
          <w:rFonts w:eastAsia="宋体"/>
          <w:i/>
          <w:sz w:val="21"/>
          <w:szCs w:val="21"/>
          <w:lang w:eastAsia="zh-CN"/>
        </w:rPr>
        <w:t xml:space="preserve"> chain </w:t>
      </w:r>
      <w:r w:rsidRPr="00F26E08">
        <w:rPr>
          <w:rFonts w:eastAsia="宋体" w:hint="eastAsia"/>
          <w:i/>
          <w:sz w:val="21"/>
          <w:szCs w:val="21"/>
          <w:lang w:eastAsia="zh-CN"/>
        </w:rPr>
        <w:t>un</w:t>
      </w:r>
      <w:r w:rsidRPr="00F26E08">
        <w:rPr>
          <w:rFonts w:eastAsia="宋体"/>
          <w:i/>
          <w:sz w:val="21"/>
          <w:szCs w:val="21"/>
          <w:lang w:eastAsia="zh-CN"/>
        </w:rPr>
        <w:t>changed</w:t>
      </w:r>
      <w:r w:rsidRPr="00932FE0">
        <w:rPr>
          <w:rFonts w:eastAsia="宋体"/>
          <w:i/>
          <w:sz w:val="21"/>
          <w:szCs w:val="21"/>
          <w:lang w:eastAsia="zh-CN"/>
        </w:rPr>
        <w:t xml:space="preserve"> </w:t>
      </w:r>
      <w:r w:rsidRPr="00932FE0">
        <w:rPr>
          <w:rFonts w:eastAsia="宋体" w:hint="eastAsia"/>
          <w:i/>
          <w:sz w:val="21"/>
          <w:szCs w:val="21"/>
          <w:lang w:eastAsia="zh-CN"/>
        </w:rPr>
        <w:t>due to</w:t>
      </w:r>
      <w:r w:rsidRPr="00932FE0">
        <w:rPr>
          <w:rFonts w:eastAsia="宋体"/>
          <w:i/>
          <w:sz w:val="21"/>
          <w:szCs w:val="21"/>
          <w:lang w:eastAsia="zh-CN"/>
        </w:rPr>
        <w:t xml:space="preserve"> switching</w:t>
      </w:r>
      <w:r w:rsidRPr="00932FE0">
        <w:rPr>
          <w:rFonts w:eastAsia="宋体" w:hint="eastAsia"/>
          <w:i/>
          <w:sz w:val="21"/>
          <w:szCs w:val="21"/>
          <w:lang w:eastAsia="zh-CN"/>
        </w:rPr>
        <w:t>, i</w:t>
      </w:r>
      <w:r w:rsidRPr="00932FE0">
        <w:rPr>
          <w:rFonts w:eastAsia="宋体"/>
          <w:i/>
          <w:sz w:val="21"/>
          <w:szCs w:val="21"/>
          <w:lang w:eastAsia="zh-CN"/>
        </w:rPr>
        <w:t>n addition to the baseline UE assumption agreed in RAN4 #104e</w:t>
      </w:r>
      <w:r>
        <w:rPr>
          <w:rFonts w:eastAsia="宋体" w:hint="eastAsia"/>
          <w:i/>
          <w:sz w:val="21"/>
          <w:szCs w:val="21"/>
          <w:lang w:eastAsia="zh-CN"/>
        </w:rPr>
        <w:t>, i</w:t>
      </w:r>
      <w:r w:rsidRPr="00C52F6E">
        <w:rPr>
          <w:rFonts w:eastAsia="宋体"/>
          <w:i/>
          <w:sz w:val="21"/>
          <w:szCs w:val="21"/>
          <w:lang w:eastAsia="zh-CN"/>
        </w:rPr>
        <w:t xml:space="preserve">ntroduce optional UE capability to allow UL </w:t>
      </w:r>
      <w:r w:rsidRPr="00C52F6E">
        <w:rPr>
          <w:rFonts w:eastAsia="宋体"/>
          <w:i/>
          <w:sz w:val="21"/>
          <w:szCs w:val="21"/>
          <w:lang w:eastAsia="zh-CN"/>
        </w:rPr>
        <w:lastRenderedPageBreak/>
        <w:t xml:space="preserve">transmission on the band with the number of </w:t>
      </w:r>
      <w:proofErr w:type="spellStart"/>
      <w:r w:rsidRPr="00C52F6E">
        <w:rPr>
          <w:rFonts w:eastAsia="宋体"/>
          <w:i/>
          <w:sz w:val="21"/>
          <w:szCs w:val="21"/>
          <w:lang w:eastAsia="zh-CN"/>
        </w:rPr>
        <w:t>Tx</w:t>
      </w:r>
      <w:proofErr w:type="spellEnd"/>
      <w:r w:rsidRPr="00C52F6E">
        <w:rPr>
          <w:rFonts w:eastAsia="宋体"/>
          <w:i/>
          <w:sz w:val="21"/>
          <w:szCs w:val="21"/>
          <w:lang w:eastAsia="zh-CN"/>
        </w:rPr>
        <w:t xml:space="preserve"> chain unchanged during UL switching</w:t>
      </w:r>
      <w:r>
        <w:rPr>
          <w:rFonts w:eastAsia="宋体" w:hint="eastAsia"/>
          <w:i/>
          <w:sz w:val="21"/>
          <w:szCs w:val="21"/>
          <w:lang w:eastAsia="zh-CN"/>
        </w:rPr>
        <w:t xml:space="preserve"> (i.e., option 1)</w:t>
      </w:r>
      <w:r w:rsidRPr="00C52F6E">
        <w:rPr>
          <w:rFonts w:eastAsia="宋体"/>
          <w:i/>
          <w:sz w:val="21"/>
          <w:szCs w:val="21"/>
          <w:lang w:eastAsia="zh-CN"/>
        </w:rPr>
        <w:t>.</w:t>
      </w:r>
      <w:r>
        <w:rPr>
          <w:rFonts w:eastAsia="宋体" w:hint="eastAsia"/>
          <w:i/>
          <w:sz w:val="21"/>
          <w:szCs w:val="21"/>
          <w:lang w:eastAsia="zh-CN"/>
        </w:rPr>
        <w:t xml:space="preserve"> The </w:t>
      </w:r>
      <w:r w:rsidRPr="00C52F6E">
        <w:rPr>
          <w:rFonts w:eastAsia="宋体"/>
          <w:i/>
          <w:sz w:val="21"/>
          <w:szCs w:val="21"/>
          <w:lang w:eastAsia="zh-CN"/>
        </w:rPr>
        <w:t xml:space="preserve">optional UE capability </w:t>
      </w:r>
      <w:r>
        <w:rPr>
          <w:rFonts w:eastAsia="宋体" w:hint="eastAsia"/>
          <w:i/>
          <w:sz w:val="21"/>
          <w:szCs w:val="21"/>
          <w:lang w:eastAsia="zh-CN"/>
        </w:rPr>
        <w:t xml:space="preserve">can be </w:t>
      </w:r>
      <w:r>
        <w:rPr>
          <w:rFonts w:eastAsia="宋体"/>
          <w:i/>
          <w:sz w:val="21"/>
          <w:szCs w:val="21"/>
          <w:lang w:eastAsia="zh-CN"/>
        </w:rPr>
        <w:t>signaled</w:t>
      </w:r>
      <w:r>
        <w:rPr>
          <w:rFonts w:eastAsia="宋体" w:hint="eastAsia"/>
          <w:i/>
          <w:sz w:val="21"/>
          <w:szCs w:val="21"/>
          <w:lang w:eastAsia="zh-CN"/>
        </w:rPr>
        <w:t xml:space="preserve"> </w:t>
      </w:r>
      <w:r w:rsidRPr="00C52F6E">
        <w:rPr>
          <w:rFonts w:eastAsiaTheme="minorEastAsia"/>
          <w:i/>
          <w:sz w:val="21"/>
          <w:szCs w:val="21"/>
          <w:lang w:eastAsia="zh-CN"/>
        </w:rPr>
        <w:t>per band per band pair per BC</w:t>
      </w:r>
      <w:r>
        <w:rPr>
          <w:rFonts w:eastAsiaTheme="minorEastAsia" w:hint="eastAsia"/>
          <w:i/>
          <w:sz w:val="21"/>
          <w:szCs w:val="21"/>
          <w:lang w:eastAsia="zh-CN"/>
        </w:rPr>
        <w:t>.</w:t>
      </w:r>
    </w:p>
    <w:p w:rsidR="0088544D" w:rsidRPr="00C52F6E" w:rsidRDefault="0088544D" w:rsidP="0088544D">
      <w:pPr>
        <w:snapToGrid w:val="0"/>
        <w:spacing w:after="120"/>
        <w:rPr>
          <w:rFonts w:eastAsiaTheme="minorEastAsia"/>
          <w:sz w:val="21"/>
          <w:szCs w:val="21"/>
          <w:lang w:eastAsia="zh-CN"/>
        </w:rPr>
      </w:pPr>
      <w:r w:rsidRPr="008704AF">
        <w:rPr>
          <w:rFonts w:eastAsia="宋体" w:hint="eastAsia"/>
          <w:b/>
          <w:bCs/>
          <w:i/>
          <w:iCs/>
          <w:sz w:val="21"/>
          <w:lang w:val="en-US" w:eastAsia="zh-CN"/>
        </w:rPr>
        <w:t xml:space="preserve">Proposal </w:t>
      </w:r>
      <w:r>
        <w:rPr>
          <w:rFonts w:eastAsia="宋体" w:hint="eastAsia"/>
          <w:b/>
          <w:bCs/>
          <w:i/>
          <w:iCs/>
          <w:sz w:val="21"/>
          <w:lang w:val="en-US" w:eastAsia="zh-CN"/>
        </w:rPr>
        <w:t xml:space="preserve">3: </w:t>
      </w:r>
      <w:r w:rsidRPr="00C52F6E">
        <w:rPr>
          <w:rFonts w:eastAsia="宋体"/>
          <w:bCs/>
          <w:i/>
          <w:iCs/>
          <w:sz w:val="21"/>
          <w:lang w:val="en-US" w:eastAsia="zh-CN"/>
        </w:rPr>
        <w:t xml:space="preserve">For the case with two </w:t>
      </w:r>
      <w:proofErr w:type="spellStart"/>
      <w:proofErr w:type="gramStart"/>
      <w:r w:rsidRPr="00C52F6E">
        <w:rPr>
          <w:rFonts w:eastAsia="宋体"/>
          <w:bCs/>
          <w:i/>
          <w:iCs/>
          <w:sz w:val="21"/>
          <w:lang w:val="en-US" w:eastAsia="zh-CN"/>
        </w:rPr>
        <w:t>Tx</w:t>
      </w:r>
      <w:proofErr w:type="spellEnd"/>
      <w:proofErr w:type="gramEnd"/>
      <w:r w:rsidRPr="00C52F6E">
        <w:rPr>
          <w:rFonts w:eastAsia="宋体"/>
          <w:bCs/>
          <w:i/>
          <w:iCs/>
          <w:sz w:val="21"/>
          <w:lang w:val="en-US" w:eastAsia="zh-CN"/>
        </w:rPr>
        <w:t xml:space="preserve"> chains switched between two different band pairs</w:t>
      </w:r>
      <w:r>
        <w:rPr>
          <w:rFonts w:eastAsia="宋体" w:hint="eastAsia"/>
          <w:bCs/>
          <w:i/>
          <w:iCs/>
          <w:sz w:val="21"/>
          <w:lang w:val="en-US" w:eastAsia="zh-CN"/>
        </w:rPr>
        <w:t xml:space="preserve">, </w:t>
      </w:r>
      <w:r w:rsidRPr="00C52F6E">
        <w:rPr>
          <w:rFonts w:eastAsia="宋体" w:hint="eastAsia"/>
          <w:i/>
          <w:sz w:val="21"/>
          <w:szCs w:val="21"/>
          <w:lang w:eastAsia="zh-CN"/>
        </w:rPr>
        <w:t xml:space="preserve">advanced </w:t>
      </w:r>
      <w:r w:rsidRPr="00C52F6E">
        <w:rPr>
          <w:i/>
          <w:sz w:val="21"/>
          <w:szCs w:val="21"/>
        </w:rPr>
        <w:t xml:space="preserve">optional UE </w:t>
      </w:r>
      <w:r w:rsidRPr="00C52F6E">
        <w:rPr>
          <w:rFonts w:eastAsiaTheme="minorEastAsia" w:hint="eastAsia"/>
          <w:i/>
          <w:sz w:val="21"/>
          <w:szCs w:val="21"/>
          <w:lang w:eastAsia="zh-CN"/>
        </w:rPr>
        <w:t xml:space="preserve">ability </w:t>
      </w:r>
      <w:r>
        <w:rPr>
          <w:rFonts w:eastAsiaTheme="minorEastAsia" w:hint="eastAsia"/>
          <w:i/>
          <w:sz w:val="21"/>
          <w:szCs w:val="21"/>
          <w:lang w:eastAsia="zh-CN"/>
        </w:rPr>
        <w:t>should</w:t>
      </w:r>
      <w:r w:rsidRPr="00C52F6E">
        <w:rPr>
          <w:rFonts w:eastAsiaTheme="minorEastAsia" w:hint="eastAsia"/>
          <w:i/>
          <w:sz w:val="21"/>
          <w:szCs w:val="21"/>
          <w:lang w:eastAsia="zh-CN"/>
        </w:rPr>
        <w:t xml:space="preserve"> be considered</w:t>
      </w:r>
      <w:r>
        <w:rPr>
          <w:rFonts w:eastAsiaTheme="minorEastAsia" w:hint="eastAsia"/>
          <w:i/>
          <w:sz w:val="21"/>
          <w:szCs w:val="21"/>
          <w:lang w:eastAsia="zh-CN"/>
        </w:rPr>
        <w:t>.</w:t>
      </w:r>
    </w:p>
    <w:p w:rsidR="00853CA0" w:rsidRPr="0088544D" w:rsidRDefault="00853CA0" w:rsidP="00853CA0">
      <w:pPr>
        <w:snapToGrid w:val="0"/>
        <w:spacing w:before="60" w:after="60"/>
        <w:rPr>
          <w:rFonts w:eastAsia="宋体"/>
          <w:i/>
          <w:sz w:val="21"/>
          <w:szCs w:val="21"/>
          <w:lang w:eastAsia="zh-CN"/>
        </w:rPr>
      </w:pPr>
    </w:p>
    <w:p w:rsidR="00853CA0" w:rsidRPr="00853CA0" w:rsidRDefault="00853CA0" w:rsidP="00853CA0">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 xml:space="preserve">For </w:t>
      </w:r>
      <w:r w:rsidRPr="00853CA0">
        <w:rPr>
          <w:rFonts w:eastAsia="宋体"/>
          <w:sz w:val="21"/>
          <w:szCs w:val="21"/>
          <w:lang w:eastAsia="zh-CN"/>
        </w:rPr>
        <w:t>RAN4 RF requirements</w:t>
      </w:r>
      <w:r>
        <w:rPr>
          <w:rFonts w:eastAsia="宋体" w:hint="eastAsia"/>
          <w:sz w:val="21"/>
          <w:szCs w:val="21"/>
          <w:lang w:eastAsia="zh-CN"/>
        </w:rPr>
        <w:t>:</w:t>
      </w:r>
    </w:p>
    <w:p w:rsidR="00EE78B6" w:rsidRPr="0012186B" w:rsidRDefault="00EE78B6" w:rsidP="00EE78B6">
      <w:pPr>
        <w:tabs>
          <w:tab w:val="num" w:pos="1440"/>
          <w:tab w:val="center" w:pos="4153"/>
          <w:tab w:val="right" w:pos="8306"/>
        </w:tabs>
        <w:overflowPunct w:val="0"/>
        <w:autoSpaceDE w:val="0"/>
        <w:autoSpaceDN w:val="0"/>
        <w:adjustRightInd w:val="0"/>
        <w:snapToGrid w:val="0"/>
        <w:spacing w:after="120"/>
        <w:textAlignment w:val="baseline"/>
        <w:rPr>
          <w:rFonts w:eastAsia="宋体"/>
          <w:i/>
          <w:sz w:val="21"/>
          <w:szCs w:val="21"/>
          <w:lang w:eastAsia="zh-CN"/>
        </w:rPr>
      </w:pPr>
      <w:r w:rsidRPr="008704AF">
        <w:rPr>
          <w:rFonts w:eastAsia="宋体" w:hint="eastAsia"/>
          <w:b/>
          <w:bCs/>
          <w:i/>
          <w:iCs/>
          <w:sz w:val="21"/>
          <w:lang w:val="en-US" w:eastAsia="zh-CN"/>
        </w:rPr>
        <w:t xml:space="preserve">Proposal </w:t>
      </w:r>
      <w:r>
        <w:rPr>
          <w:rFonts w:eastAsia="宋体" w:hint="eastAsia"/>
          <w:b/>
          <w:bCs/>
          <w:i/>
          <w:iCs/>
          <w:sz w:val="21"/>
          <w:lang w:val="en-US" w:eastAsia="zh-CN"/>
        </w:rPr>
        <w:t xml:space="preserve">4: </w:t>
      </w:r>
      <w:r w:rsidRPr="0012186B">
        <w:rPr>
          <w:rFonts w:eastAsia="宋体" w:hint="eastAsia"/>
          <w:i/>
          <w:sz w:val="21"/>
          <w:szCs w:val="21"/>
          <w:lang w:eastAsia="zh-CN"/>
        </w:rPr>
        <w:t xml:space="preserve">For the </w:t>
      </w:r>
      <w:r w:rsidRPr="0012186B">
        <w:rPr>
          <w:rFonts w:eastAsia="宋体"/>
          <w:i/>
          <w:sz w:val="21"/>
          <w:szCs w:val="21"/>
          <w:lang w:eastAsia="zh-CN"/>
        </w:rPr>
        <w:t>common switching requirements for “switched UL” and “dual UL”</w:t>
      </w:r>
      <w:r w:rsidRPr="00C746B9">
        <w:rPr>
          <w:rFonts w:eastAsia="宋体"/>
          <w:i/>
          <w:sz w:val="21"/>
          <w:szCs w:val="21"/>
          <w:lang w:eastAsia="zh-CN"/>
        </w:rPr>
        <w:t xml:space="preserve"> </w:t>
      </w:r>
      <w:r w:rsidRPr="0012186B">
        <w:rPr>
          <w:rFonts w:eastAsia="宋体"/>
          <w:i/>
          <w:sz w:val="21"/>
          <w:szCs w:val="21"/>
          <w:lang w:eastAsia="zh-CN"/>
        </w:rPr>
        <w:t>case</w:t>
      </w:r>
      <w:r>
        <w:rPr>
          <w:rFonts w:eastAsia="宋体" w:hint="eastAsia"/>
          <w:i/>
          <w:sz w:val="21"/>
          <w:szCs w:val="21"/>
          <w:lang w:eastAsia="zh-CN"/>
        </w:rPr>
        <w:t>s</w:t>
      </w:r>
      <w:r w:rsidRPr="0012186B">
        <w:rPr>
          <w:rFonts w:eastAsia="宋体" w:hint="eastAsia"/>
          <w:i/>
          <w:sz w:val="21"/>
          <w:szCs w:val="21"/>
          <w:lang w:eastAsia="zh-CN"/>
        </w:rPr>
        <w:t>, define the time mask requirements per band pair</w:t>
      </w:r>
      <w:r>
        <w:rPr>
          <w:rFonts w:eastAsia="宋体" w:hint="eastAsia"/>
          <w:i/>
          <w:sz w:val="21"/>
          <w:szCs w:val="21"/>
          <w:lang w:eastAsia="zh-CN"/>
        </w:rPr>
        <w:t xml:space="preserve"> per band combination</w:t>
      </w:r>
      <w:r w:rsidRPr="0012186B">
        <w:rPr>
          <w:rFonts w:eastAsia="宋体" w:hint="eastAsia"/>
          <w:i/>
          <w:sz w:val="21"/>
          <w:szCs w:val="21"/>
          <w:lang w:eastAsia="zh-CN"/>
        </w:rPr>
        <w:t>, and the</w:t>
      </w:r>
      <w:r w:rsidRPr="00B82F3A">
        <w:t xml:space="preserve"> </w:t>
      </w:r>
      <w:r w:rsidRPr="00B82F3A">
        <w:rPr>
          <w:rFonts w:eastAsia="宋体"/>
          <w:i/>
          <w:sz w:val="21"/>
          <w:szCs w:val="21"/>
          <w:lang w:eastAsia="zh-CN"/>
        </w:rPr>
        <w:t>switching</w:t>
      </w:r>
      <w:r w:rsidRPr="0012186B">
        <w:rPr>
          <w:rFonts w:eastAsia="宋体" w:hint="eastAsia"/>
          <w:i/>
          <w:sz w:val="21"/>
          <w:szCs w:val="21"/>
          <w:lang w:eastAsia="zh-CN"/>
        </w:rPr>
        <w:t xml:space="preserve"> requirements should be </w:t>
      </w:r>
      <w:r>
        <w:rPr>
          <w:rFonts w:eastAsia="宋体" w:hint="eastAsia"/>
          <w:i/>
          <w:sz w:val="21"/>
          <w:szCs w:val="21"/>
          <w:lang w:eastAsia="zh-CN"/>
        </w:rPr>
        <w:t>satisfied</w:t>
      </w:r>
      <w:r w:rsidRPr="0012186B">
        <w:rPr>
          <w:rFonts w:eastAsia="宋体" w:hint="eastAsia"/>
          <w:i/>
          <w:sz w:val="21"/>
          <w:szCs w:val="21"/>
          <w:lang w:eastAsia="zh-CN"/>
        </w:rPr>
        <w:t xml:space="preserve"> for all band pairs </w:t>
      </w:r>
      <w:r>
        <w:rPr>
          <w:rFonts w:eastAsia="宋体" w:hint="eastAsia"/>
          <w:i/>
          <w:sz w:val="21"/>
          <w:szCs w:val="21"/>
          <w:lang w:eastAsia="zh-CN"/>
        </w:rPr>
        <w:t>capable of</w:t>
      </w:r>
      <w:r w:rsidRPr="0012186B">
        <w:rPr>
          <w:rFonts w:eastAsia="宋体" w:hint="eastAsia"/>
          <w:i/>
          <w:sz w:val="21"/>
          <w:szCs w:val="21"/>
          <w:lang w:eastAsia="zh-CN"/>
        </w:rPr>
        <w:t xml:space="preserve"> </w:t>
      </w:r>
      <w:proofErr w:type="spellStart"/>
      <w:proofErr w:type="gramStart"/>
      <w:r w:rsidRPr="0012186B">
        <w:rPr>
          <w:rFonts w:eastAsia="宋体" w:hint="eastAsia"/>
          <w:i/>
          <w:sz w:val="21"/>
          <w:szCs w:val="21"/>
          <w:lang w:eastAsia="zh-CN"/>
        </w:rPr>
        <w:t>Tx</w:t>
      </w:r>
      <w:proofErr w:type="spellEnd"/>
      <w:proofErr w:type="gramEnd"/>
      <w:r w:rsidRPr="0012186B">
        <w:rPr>
          <w:rFonts w:eastAsia="宋体" w:hint="eastAsia"/>
          <w:i/>
          <w:sz w:val="21"/>
          <w:szCs w:val="21"/>
          <w:lang w:eastAsia="zh-CN"/>
        </w:rPr>
        <w:t xml:space="preserve"> switching in a band combination.</w:t>
      </w:r>
    </w:p>
    <w:p w:rsidR="00EE78B6" w:rsidRPr="0012186B" w:rsidRDefault="00EE78B6" w:rsidP="00EE78B6">
      <w:pPr>
        <w:snapToGrid w:val="0"/>
        <w:spacing w:after="120"/>
        <w:rPr>
          <w:rFonts w:eastAsia="宋体"/>
          <w:sz w:val="21"/>
          <w:szCs w:val="21"/>
          <w:lang w:eastAsia="zh-CN"/>
        </w:rPr>
      </w:pPr>
      <w:r w:rsidRPr="008704AF">
        <w:rPr>
          <w:rFonts w:eastAsia="宋体" w:hint="eastAsia"/>
          <w:b/>
          <w:bCs/>
          <w:i/>
          <w:iCs/>
          <w:sz w:val="21"/>
          <w:lang w:val="en-US" w:eastAsia="zh-CN"/>
        </w:rPr>
        <w:t xml:space="preserve">Proposal </w:t>
      </w:r>
      <w:r>
        <w:rPr>
          <w:rFonts w:eastAsia="宋体" w:hint="eastAsia"/>
          <w:b/>
          <w:bCs/>
          <w:i/>
          <w:iCs/>
          <w:sz w:val="21"/>
          <w:lang w:val="en-US" w:eastAsia="zh-CN"/>
        </w:rPr>
        <w:t>5:</w:t>
      </w:r>
      <w:r w:rsidRPr="00D02B3E">
        <w:t xml:space="preserve"> </w:t>
      </w:r>
      <w:r w:rsidRPr="00D02B3E">
        <w:rPr>
          <w:rFonts w:eastAsia="宋体"/>
          <w:bCs/>
          <w:i/>
          <w:iCs/>
          <w:sz w:val="21"/>
          <w:lang w:val="en-US" w:eastAsia="zh-CN"/>
        </w:rPr>
        <w:t xml:space="preserve">For </w:t>
      </w:r>
      <w:r w:rsidRPr="0012186B">
        <w:rPr>
          <w:rFonts w:eastAsia="宋体"/>
          <w:i/>
          <w:sz w:val="21"/>
          <w:szCs w:val="21"/>
          <w:lang w:eastAsia="zh-CN"/>
        </w:rPr>
        <w:t>“dual UL”</w:t>
      </w:r>
      <w:r w:rsidRPr="00D02B3E">
        <w:rPr>
          <w:rFonts w:eastAsia="宋体"/>
          <w:bCs/>
          <w:i/>
          <w:iCs/>
          <w:sz w:val="21"/>
          <w:lang w:val="en-US" w:eastAsia="zh-CN"/>
        </w:rPr>
        <w:t>, define additional switching time mask requirements to cover the case</w:t>
      </w:r>
      <w:r>
        <w:rPr>
          <w:rFonts w:eastAsia="宋体" w:hint="eastAsia"/>
          <w:bCs/>
          <w:i/>
          <w:iCs/>
          <w:sz w:val="21"/>
          <w:lang w:val="en-US" w:eastAsia="zh-CN"/>
        </w:rPr>
        <w:t>s</w:t>
      </w:r>
      <w:r w:rsidRPr="00D02B3E">
        <w:rPr>
          <w:rFonts w:eastAsia="宋体"/>
          <w:bCs/>
          <w:i/>
          <w:iCs/>
          <w:sz w:val="21"/>
          <w:lang w:val="en-US" w:eastAsia="zh-CN"/>
        </w:rPr>
        <w:t xml:space="preserve"> with two </w:t>
      </w:r>
      <w:proofErr w:type="spellStart"/>
      <w:r w:rsidRPr="00D02B3E">
        <w:rPr>
          <w:rFonts w:eastAsia="宋体"/>
          <w:bCs/>
          <w:i/>
          <w:iCs/>
          <w:sz w:val="21"/>
          <w:lang w:val="en-US" w:eastAsia="zh-CN"/>
        </w:rPr>
        <w:t>Tx</w:t>
      </w:r>
      <w:proofErr w:type="spellEnd"/>
      <w:r w:rsidRPr="00D02B3E">
        <w:rPr>
          <w:rFonts w:eastAsia="宋体"/>
          <w:bCs/>
          <w:i/>
          <w:iCs/>
          <w:sz w:val="21"/>
          <w:lang w:val="en-US" w:eastAsia="zh-CN"/>
        </w:rPr>
        <w:t xml:space="preserve"> chains switched between two different band pairs</w:t>
      </w:r>
      <w:r>
        <w:rPr>
          <w:rFonts w:eastAsia="宋体" w:hint="eastAsia"/>
          <w:bCs/>
          <w:i/>
          <w:iCs/>
          <w:sz w:val="21"/>
          <w:lang w:val="en-US" w:eastAsia="zh-CN"/>
        </w:rPr>
        <w:t>, i.e</w:t>
      </w:r>
      <w:proofErr w:type="gramStart"/>
      <w:r>
        <w:rPr>
          <w:rFonts w:eastAsia="宋体" w:hint="eastAsia"/>
          <w:bCs/>
          <w:i/>
          <w:iCs/>
          <w:sz w:val="21"/>
          <w:lang w:val="en-US" w:eastAsia="zh-CN"/>
        </w:rPr>
        <w:t>.,</w:t>
      </w:r>
      <w:proofErr w:type="gramEnd"/>
    </w:p>
    <w:p w:rsidR="00EE78B6" w:rsidRPr="00D02B3E" w:rsidRDefault="00EE78B6" w:rsidP="00EE78B6">
      <w:pPr>
        <w:pStyle w:val="a5"/>
        <w:numPr>
          <w:ilvl w:val="0"/>
          <w:numId w:val="3"/>
        </w:numPr>
        <w:overflowPunct/>
        <w:autoSpaceDE/>
        <w:autoSpaceDN/>
        <w:adjustRightInd/>
        <w:snapToGrid w:val="0"/>
        <w:spacing w:after="120"/>
        <w:ind w:leftChars="100" w:left="524" w:firstLineChars="0" w:hanging="284"/>
        <w:textAlignment w:val="auto"/>
        <w:rPr>
          <w:rFonts w:eastAsia="宋体"/>
          <w:i/>
          <w:sz w:val="21"/>
          <w:szCs w:val="21"/>
          <w:lang w:eastAsia="zh-CN"/>
        </w:rPr>
      </w:pPr>
      <w:r w:rsidRPr="00D02B3E">
        <w:rPr>
          <w:rFonts w:eastAsia="宋体" w:hint="eastAsia"/>
          <w:i/>
          <w:sz w:val="21"/>
          <w:szCs w:val="21"/>
          <w:lang w:eastAsia="zh-CN"/>
        </w:rPr>
        <w:t xml:space="preserve">For </w:t>
      </w:r>
      <w:proofErr w:type="spellStart"/>
      <w:r w:rsidRPr="00D02B3E">
        <w:rPr>
          <w:rFonts w:eastAsia="宋体" w:hint="eastAsia"/>
          <w:i/>
          <w:sz w:val="21"/>
          <w:szCs w:val="21"/>
          <w:lang w:eastAsia="zh-CN"/>
        </w:rPr>
        <w:t>Tx</w:t>
      </w:r>
      <w:proofErr w:type="spellEnd"/>
      <w:r w:rsidRPr="00D02B3E">
        <w:rPr>
          <w:rFonts w:eastAsia="宋体" w:hint="eastAsia"/>
          <w:i/>
          <w:sz w:val="21"/>
          <w:szCs w:val="21"/>
          <w:lang w:eastAsia="zh-CN"/>
        </w:rPr>
        <w:t xml:space="preserve"> </w:t>
      </w:r>
      <w:r w:rsidRPr="00D02B3E">
        <w:rPr>
          <w:rFonts w:eastAsia="宋体"/>
          <w:i/>
          <w:sz w:val="21"/>
          <w:szCs w:val="21"/>
          <w:lang w:eastAsia="zh-CN"/>
        </w:rPr>
        <w:t>switching</w:t>
      </w:r>
      <w:r w:rsidRPr="00D02B3E">
        <w:rPr>
          <w:rFonts w:eastAsia="宋体" w:hint="eastAsia"/>
          <w:i/>
          <w:sz w:val="21"/>
          <w:szCs w:val="21"/>
          <w:lang w:eastAsia="zh-CN"/>
        </w:rPr>
        <w:t xml:space="preserve"> across 3 bands or </w:t>
      </w:r>
      <w:proofErr w:type="spellStart"/>
      <w:r w:rsidRPr="00D02B3E">
        <w:rPr>
          <w:rFonts w:eastAsia="宋体" w:hint="eastAsia"/>
          <w:i/>
          <w:sz w:val="21"/>
          <w:szCs w:val="21"/>
          <w:lang w:eastAsia="zh-CN"/>
        </w:rPr>
        <w:t>Tx</w:t>
      </w:r>
      <w:proofErr w:type="spellEnd"/>
      <w:r w:rsidRPr="00D02B3E">
        <w:rPr>
          <w:rFonts w:eastAsia="宋体" w:hint="eastAsia"/>
          <w:i/>
          <w:sz w:val="21"/>
          <w:szCs w:val="21"/>
          <w:lang w:eastAsia="zh-CN"/>
        </w:rPr>
        <w:t xml:space="preserve"> switching across 4 bands with </w:t>
      </w:r>
      <w:r w:rsidRPr="00D02B3E">
        <w:rPr>
          <w:rFonts w:eastAsia="宋体"/>
          <w:i/>
          <w:sz w:val="21"/>
          <w:szCs w:val="21"/>
          <w:lang w:eastAsia="zh-CN"/>
        </w:rPr>
        <w:t>concurrent UL transmission</w:t>
      </w:r>
      <w:r w:rsidRPr="00D02B3E">
        <w:rPr>
          <w:rFonts w:eastAsia="宋体" w:hint="eastAsia"/>
          <w:i/>
          <w:sz w:val="21"/>
          <w:szCs w:val="21"/>
          <w:lang w:eastAsia="zh-CN"/>
        </w:rPr>
        <w:t xml:space="preserve"> supported on only one band pair, the two </w:t>
      </w:r>
      <w:proofErr w:type="spellStart"/>
      <w:r w:rsidRPr="00D02B3E">
        <w:rPr>
          <w:rFonts w:eastAsia="宋体" w:hint="eastAsia"/>
          <w:i/>
          <w:sz w:val="21"/>
          <w:szCs w:val="21"/>
          <w:lang w:eastAsia="zh-CN"/>
        </w:rPr>
        <w:t>Tx</w:t>
      </w:r>
      <w:proofErr w:type="spellEnd"/>
      <w:r w:rsidRPr="00D02B3E">
        <w:rPr>
          <w:rFonts w:eastAsia="宋体" w:hint="eastAsia"/>
          <w:i/>
          <w:sz w:val="21"/>
          <w:szCs w:val="21"/>
          <w:lang w:eastAsia="zh-CN"/>
        </w:rPr>
        <w:t xml:space="preserve"> chains are in band A before switching, and are in band B and C respectively after switching.</w:t>
      </w:r>
    </w:p>
    <w:p w:rsidR="00EE78B6" w:rsidRPr="0064679F" w:rsidRDefault="00EE78B6" w:rsidP="00EE78B6">
      <w:pPr>
        <w:pStyle w:val="a5"/>
        <w:numPr>
          <w:ilvl w:val="0"/>
          <w:numId w:val="3"/>
        </w:numPr>
        <w:overflowPunct/>
        <w:autoSpaceDE/>
        <w:autoSpaceDN/>
        <w:adjustRightInd/>
        <w:snapToGrid w:val="0"/>
        <w:spacing w:after="120"/>
        <w:ind w:leftChars="100" w:left="524" w:firstLineChars="0" w:hanging="284"/>
        <w:textAlignment w:val="auto"/>
        <w:rPr>
          <w:rFonts w:eastAsia="宋体"/>
          <w:i/>
          <w:sz w:val="21"/>
          <w:szCs w:val="21"/>
          <w:lang w:eastAsia="zh-CN"/>
        </w:rPr>
      </w:pPr>
      <w:r w:rsidRPr="00D02B3E">
        <w:rPr>
          <w:rFonts w:eastAsia="宋体" w:hint="eastAsia"/>
          <w:i/>
          <w:sz w:val="21"/>
          <w:szCs w:val="21"/>
          <w:lang w:eastAsia="zh-CN"/>
        </w:rPr>
        <w:t xml:space="preserve">For </w:t>
      </w:r>
      <w:proofErr w:type="spellStart"/>
      <w:proofErr w:type="gramStart"/>
      <w:r w:rsidRPr="00D02B3E">
        <w:rPr>
          <w:rFonts w:eastAsia="宋体" w:hint="eastAsia"/>
          <w:i/>
          <w:sz w:val="21"/>
          <w:szCs w:val="21"/>
          <w:lang w:eastAsia="zh-CN"/>
        </w:rPr>
        <w:t>Tx</w:t>
      </w:r>
      <w:proofErr w:type="spellEnd"/>
      <w:proofErr w:type="gramEnd"/>
      <w:r w:rsidRPr="00D02B3E">
        <w:rPr>
          <w:rFonts w:eastAsia="宋体" w:hint="eastAsia"/>
          <w:i/>
          <w:sz w:val="21"/>
          <w:szCs w:val="21"/>
          <w:lang w:eastAsia="zh-CN"/>
        </w:rPr>
        <w:t xml:space="preserve"> </w:t>
      </w:r>
      <w:r w:rsidRPr="00D02B3E">
        <w:rPr>
          <w:rFonts w:eastAsia="宋体"/>
          <w:i/>
          <w:sz w:val="21"/>
          <w:szCs w:val="21"/>
          <w:lang w:eastAsia="zh-CN"/>
        </w:rPr>
        <w:t>switching</w:t>
      </w:r>
      <w:r w:rsidRPr="00D02B3E">
        <w:rPr>
          <w:rFonts w:eastAsia="宋体" w:hint="eastAsia"/>
          <w:i/>
          <w:sz w:val="21"/>
          <w:szCs w:val="21"/>
          <w:lang w:eastAsia="zh-CN"/>
        </w:rPr>
        <w:t xml:space="preserve"> across 4 bands</w:t>
      </w:r>
      <w:r>
        <w:rPr>
          <w:rFonts w:eastAsia="宋体" w:hint="eastAsia"/>
          <w:i/>
          <w:sz w:val="21"/>
          <w:szCs w:val="21"/>
          <w:lang w:eastAsia="zh-CN"/>
        </w:rPr>
        <w:t xml:space="preserve"> </w:t>
      </w:r>
      <w:r w:rsidRPr="00D02B3E">
        <w:rPr>
          <w:rFonts w:eastAsia="宋体" w:hint="eastAsia"/>
          <w:i/>
          <w:sz w:val="21"/>
          <w:szCs w:val="21"/>
          <w:lang w:eastAsia="zh-CN"/>
        </w:rPr>
        <w:t xml:space="preserve">with </w:t>
      </w:r>
      <w:r w:rsidRPr="00D02B3E">
        <w:rPr>
          <w:rFonts w:eastAsia="宋体"/>
          <w:i/>
          <w:sz w:val="21"/>
          <w:szCs w:val="21"/>
          <w:lang w:eastAsia="zh-CN"/>
        </w:rPr>
        <w:t>concurrent UL transmission</w:t>
      </w:r>
      <w:r w:rsidRPr="00D02B3E">
        <w:rPr>
          <w:rFonts w:eastAsia="宋体" w:hint="eastAsia"/>
          <w:i/>
          <w:sz w:val="21"/>
          <w:szCs w:val="21"/>
          <w:lang w:eastAsia="zh-CN"/>
        </w:rPr>
        <w:t xml:space="preserve"> supported on </w:t>
      </w:r>
      <w:r>
        <w:rPr>
          <w:rFonts w:eastAsia="宋体" w:hint="eastAsia"/>
          <w:i/>
          <w:sz w:val="21"/>
          <w:szCs w:val="21"/>
          <w:lang w:eastAsia="zh-CN"/>
        </w:rPr>
        <w:t>at least</w:t>
      </w:r>
      <w:r w:rsidRPr="00D02B3E">
        <w:rPr>
          <w:rFonts w:eastAsia="宋体" w:hint="eastAsia"/>
          <w:i/>
          <w:sz w:val="21"/>
          <w:szCs w:val="21"/>
          <w:lang w:eastAsia="zh-CN"/>
        </w:rPr>
        <w:t xml:space="preserve"> </w:t>
      </w:r>
      <w:r>
        <w:rPr>
          <w:rFonts w:eastAsia="宋体" w:hint="eastAsia"/>
          <w:i/>
          <w:sz w:val="21"/>
          <w:szCs w:val="21"/>
          <w:lang w:eastAsia="zh-CN"/>
        </w:rPr>
        <w:t>two</w:t>
      </w:r>
      <w:r w:rsidRPr="00D02B3E">
        <w:rPr>
          <w:rFonts w:eastAsia="宋体" w:hint="eastAsia"/>
          <w:i/>
          <w:sz w:val="21"/>
          <w:szCs w:val="21"/>
          <w:lang w:eastAsia="zh-CN"/>
        </w:rPr>
        <w:t xml:space="preserve"> band pair</w:t>
      </w:r>
      <w:r>
        <w:rPr>
          <w:rFonts w:eastAsia="宋体" w:hint="eastAsia"/>
          <w:i/>
          <w:sz w:val="21"/>
          <w:szCs w:val="21"/>
          <w:lang w:eastAsia="zh-CN"/>
        </w:rPr>
        <w:t>s</w:t>
      </w:r>
      <w:r w:rsidRPr="00D02B3E">
        <w:rPr>
          <w:rFonts w:eastAsia="宋体" w:hint="eastAsia"/>
          <w:i/>
          <w:sz w:val="21"/>
          <w:szCs w:val="21"/>
          <w:lang w:eastAsia="zh-CN"/>
        </w:rPr>
        <w:t xml:space="preserve">, the two </w:t>
      </w:r>
      <w:proofErr w:type="spellStart"/>
      <w:r w:rsidRPr="00D02B3E">
        <w:rPr>
          <w:rFonts w:eastAsia="宋体" w:hint="eastAsia"/>
          <w:i/>
          <w:sz w:val="21"/>
          <w:szCs w:val="21"/>
          <w:lang w:eastAsia="zh-CN"/>
        </w:rPr>
        <w:t>Tx</w:t>
      </w:r>
      <w:proofErr w:type="spellEnd"/>
      <w:r w:rsidRPr="00D02B3E">
        <w:rPr>
          <w:rFonts w:eastAsia="宋体" w:hint="eastAsia"/>
          <w:i/>
          <w:sz w:val="21"/>
          <w:szCs w:val="21"/>
          <w:lang w:eastAsia="zh-CN"/>
        </w:rPr>
        <w:t xml:space="preserve"> chains are in band A and B respectively before switching, and are in band C and D respectively after switching.</w:t>
      </w:r>
    </w:p>
    <w:p w:rsidR="00853CA0" w:rsidRPr="00EE78B6" w:rsidRDefault="00853CA0" w:rsidP="00853CA0">
      <w:pPr>
        <w:snapToGrid w:val="0"/>
        <w:spacing w:before="60" w:after="60"/>
        <w:rPr>
          <w:rFonts w:eastAsia="宋体"/>
          <w:sz w:val="21"/>
          <w:szCs w:val="21"/>
          <w:lang w:eastAsia="zh-CN"/>
        </w:rPr>
      </w:pPr>
    </w:p>
    <w:p w:rsidR="00853CA0" w:rsidRPr="00853CA0" w:rsidRDefault="00853CA0" w:rsidP="00853CA0">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For the a</w:t>
      </w:r>
      <w:r w:rsidRPr="00853CA0">
        <w:rPr>
          <w:rFonts w:eastAsia="宋体"/>
          <w:sz w:val="21"/>
          <w:szCs w:val="21"/>
          <w:lang w:eastAsia="zh-CN"/>
        </w:rPr>
        <w:t>pplicability of DL interruption</w:t>
      </w:r>
    </w:p>
    <w:p w:rsidR="00853CA0" w:rsidRPr="003A2C68" w:rsidRDefault="00853CA0" w:rsidP="00853CA0">
      <w:pPr>
        <w:snapToGrid w:val="0"/>
        <w:spacing w:after="120"/>
        <w:rPr>
          <w:rFonts w:eastAsia="宋体"/>
          <w:sz w:val="21"/>
          <w:szCs w:val="21"/>
          <w:lang w:val="en-US" w:eastAsia="zh-CN"/>
        </w:rPr>
      </w:pPr>
      <w:r w:rsidRPr="008704AF">
        <w:rPr>
          <w:rFonts w:eastAsia="宋体" w:hint="eastAsia"/>
          <w:b/>
          <w:bCs/>
          <w:i/>
          <w:iCs/>
          <w:sz w:val="21"/>
          <w:lang w:val="en-US" w:eastAsia="zh-CN"/>
        </w:rPr>
        <w:t xml:space="preserve">Proposal </w:t>
      </w:r>
      <w:r>
        <w:rPr>
          <w:rFonts w:eastAsia="宋体" w:hint="eastAsia"/>
          <w:b/>
          <w:bCs/>
          <w:i/>
          <w:iCs/>
          <w:sz w:val="21"/>
          <w:lang w:val="en-US" w:eastAsia="zh-CN"/>
        </w:rPr>
        <w:t>6:</w:t>
      </w:r>
      <w:r w:rsidRPr="00D02B3E">
        <w:t xml:space="preserve"> </w:t>
      </w:r>
      <w:r w:rsidRPr="0064679F">
        <w:rPr>
          <w:i/>
          <w:sz w:val="21"/>
          <w:szCs w:val="21"/>
          <w:lang w:val="en-US" w:eastAsia="zh-CN"/>
        </w:rPr>
        <w:t xml:space="preserve">For SUL+TDD+FDD combinations, for </w:t>
      </w:r>
      <w:proofErr w:type="spellStart"/>
      <w:r w:rsidRPr="0064679F">
        <w:rPr>
          <w:i/>
          <w:sz w:val="21"/>
          <w:szCs w:val="21"/>
          <w:lang w:val="en-US" w:eastAsia="zh-CN"/>
        </w:rPr>
        <w:t>Tx</w:t>
      </w:r>
      <w:proofErr w:type="spellEnd"/>
      <w:r w:rsidRPr="0064679F">
        <w:rPr>
          <w:i/>
          <w:sz w:val="21"/>
          <w:szCs w:val="21"/>
          <w:lang w:val="en-US" w:eastAsia="zh-CN"/>
        </w:rPr>
        <w:t xml:space="preserve"> switching between SUL and TDD bands,</w:t>
      </w:r>
      <w:r w:rsidRPr="0064679F">
        <w:rPr>
          <w:rFonts w:eastAsiaTheme="minorEastAsia" w:hint="eastAsia"/>
          <w:i/>
          <w:sz w:val="21"/>
          <w:szCs w:val="21"/>
          <w:lang w:val="en-US" w:eastAsia="zh-CN"/>
        </w:rPr>
        <w:t xml:space="preserve"> </w:t>
      </w:r>
      <w:r>
        <w:rPr>
          <w:rFonts w:eastAsiaTheme="minorEastAsia" w:hint="eastAsia"/>
          <w:i/>
          <w:sz w:val="21"/>
          <w:szCs w:val="21"/>
          <w:lang w:val="en-US" w:eastAsia="zh-CN"/>
        </w:rPr>
        <w:t>no</w:t>
      </w:r>
      <w:r w:rsidRPr="0064679F">
        <w:rPr>
          <w:i/>
          <w:sz w:val="21"/>
          <w:szCs w:val="21"/>
          <w:lang w:val="en-US" w:eastAsia="zh-CN"/>
        </w:rPr>
        <w:t xml:space="preserve"> DL </w:t>
      </w:r>
      <w:r w:rsidRPr="0064679F">
        <w:rPr>
          <w:rFonts w:eastAsia="宋体"/>
          <w:i/>
          <w:sz w:val="21"/>
          <w:szCs w:val="21"/>
          <w:lang w:eastAsia="zh-CN"/>
        </w:rPr>
        <w:t>interruption</w:t>
      </w:r>
      <w:r w:rsidRPr="0064679F">
        <w:rPr>
          <w:i/>
          <w:sz w:val="21"/>
          <w:szCs w:val="21"/>
          <w:lang w:val="en-US" w:eastAsia="zh-CN"/>
        </w:rPr>
        <w:t xml:space="preserve"> on the SUL and TDD bands is required.</w:t>
      </w:r>
    </w:p>
    <w:p w:rsidR="000F1696" w:rsidRPr="008B07DF" w:rsidRDefault="000F1696" w:rsidP="000F1696">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rsidR="003A2C68" w:rsidRPr="003A2C68" w:rsidRDefault="003A2C68" w:rsidP="003A2C68">
      <w:pPr>
        <w:pStyle w:val="20"/>
        <w:ind w:left="336" w:hangingChars="160" w:hanging="336"/>
      </w:pPr>
      <w:r w:rsidRPr="003A2C68">
        <w:t>R4-2217741</w:t>
      </w:r>
      <w:r>
        <w:rPr>
          <w:rFonts w:hint="eastAsia"/>
        </w:rPr>
        <w:t xml:space="preserve">, </w:t>
      </w:r>
      <w:r w:rsidRPr="003A2C68">
        <w:t xml:space="preserve">LS on Rel-18 UL </w:t>
      </w:r>
      <w:proofErr w:type="spellStart"/>
      <w:r w:rsidRPr="003A2C68">
        <w:t>Tx</w:t>
      </w:r>
      <w:proofErr w:type="spellEnd"/>
      <w:r w:rsidRPr="003A2C68">
        <w:t xml:space="preserve"> switching</w:t>
      </w:r>
      <w:r>
        <w:rPr>
          <w:rFonts w:hint="eastAsia"/>
        </w:rPr>
        <w:t xml:space="preserve">, </w:t>
      </w:r>
      <w:r w:rsidRPr="000F1696">
        <w:t>China Telecom, RAN4 #104-e</w:t>
      </w:r>
      <w:r>
        <w:rPr>
          <w:rFonts w:hint="eastAsia"/>
        </w:rPr>
        <w:t>-bis</w:t>
      </w:r>
      <w:r w:rsidRPr="000F1696">
        <w:t xml:space="preserve">, </w:t>
      </w:r>
      <w:r>
        <w:rPr>
          <w:rFonts w:hint="eastAsia"/>
        </w:rPr>
        <w:t>Oct</w:t>
      </w:r>
      <w:r w:rsidRPr="000F1696">
        <w:t xml:space="preserve"> 2022.</w:t>
      </w:r>
    </w:p>
    <w:p w:rsidR="003A2C68" w:rsidRPr="009B5158" w:rsidRDefault="003A2C68" w:rsidP="009B5158">
      <w:pPr>
        <w:pStyle w:val="20"/>
        <w:ind w:left="336" w:hangingChars="160" w:hanging="336"/>
      </w:pPr>
      <w:r w:rsidRPr="003A2C68">
        <w:t>R4-2217740</w:t>
      </w:r>
      <w:r>
        <w:rPr>
          <w:rFonts w:hint="eastAsia"/>
        </w:rPr>
        <w:t xml:space="preserve">, </w:t>
      </w:r>
      <w:r w:rsidRPr="003A2C68">
        <w:t xml:space="preserve">WF on UL </w:t>
      </w:r>
      <w:proofErr w:type="spellStart"/>
      <w:proofErr w:type="gramStart"/>
      <w:r w:rsidRPr="003A2C68">
        <w:t>Tx</w:t>
      </w:r>
      <w:proofErr w:type="spellEnd"/>
      <w:proofErr w:type="gramEnd"/>
      <w:r w:rsidRPr="003A2C68">
        <w:t xml:space="preserve"> switching across 3/4 bands with single TAG</w:t>
      </w:r>
      <w:r>
        <w:t>,</w:t>
      </w:r>
      <w:r w:rsidRPr="003A2C68">
        <w:t xml:space="preserve"> </w:t>
      </w:r>
      <w:r w:rsidRPr="000F1696">
        <w:t>China Telecom, RAN4 #104-e</w:t>
      </w:r>
      <w:r>
        <w:rPr>
          <w:rFonts w:hint="eastAsia"/>
        </w:rPr>
        <w:t>-bis</w:t>
      </w:r>
      <w:r w:rsidRPr="000F1696">
        <w:t xml:space="preserve">, </w:t>
      </w:r>
      <w:r>
        <w:rPr>
          <w:rFonts w:hint="eastAsia"/>
        </w:rPr>
        <w:t>Oct</w:t>
      </w:r>
      <w:r w:rsidRPr="000F1696">
        <w:t xml:space="preserve"> 2022.</w:t>
      </w:r>
    </w:p>
    <w:sectPr w:rsidR="003A2C68" w:rsidRPr="009B5158" w:rsidSect="000F1696">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33A" w:rsidRDefault="0020033A" w:rsidP="004B5AA6">
      <w:r>
        <w:separator/>
      </w:r>
    </w:p>
  </w:endnote>
  <w:endnote w:type="continuationSeparator" w:id="0">
    <w:p w:rsidR="0020033A" w:rsidRDefault="0020033A"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9893425"/>
      <w:docPartObj>
        <w:docPartGallery w:val="Page Numbers (Bottom of Page)"/>
        <w:docPartUnique/>
      </w:docPartObj>
    </w:sdtPr>
    <w:sdtEndPr/>
    <w:sdtContent>
      <w:p w:rsidR="009B65E3" w:rsidRDefault="009B65E3">
        <w:pPr>
          <w:pStyle w:val="a4"/>
          <w:jc w:val="center"/>
        </w:pPr>
        <w:r>
          <w:fldChar w:fldCharType="begin"/>
        </w:r>
        <w:r>
          <w:instrText>PAGE   \* MERGEFORMAT</w:instrText>
        </w:r>
        <w:r>
          <w:fldChar w:fldCharType="separate"/>
        </w:r>
        <w:r w:rsidR="00F258FF" w:rsidRPr="00F258FF">
          <w:rPr>
            <w:noProof/>
            <w:lang w:val="zh-CN" w:eastAsia="zh-CN"/>
          </w:rPr>
          <w:t>2</w:t>
        </w:r>
        <w:r>
          <w:fldChar w:fldCharType="end"/>
        </w:r>
      </w:p>
    </w:sdtContent>
  </w:sdt>
  <w:p w:rsidR="009B65E3" w:rsidRDefault="009B65E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33A" w:rsidRDefault="0020033A" w:rsidP="004B5AA6">
      <w:r>
        <w:separator/>
      </w:r>
    </w:p>
  </w:footnote>
  <w:footnote w:type="continuationSeparator" w:id="0">
    <w:p w:rsidR="0020033A" w:rsidRDefault="0020033A" w:rsidP="004B5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3">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7">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2"/>
  </w:num>
  <w:num w:numId="4">
    <w:abstractNumId w:val="1"/>
  </w:num>
  <w:num w:numId="5">
    <w:abstractNumId w:val="7"/>
  </w:num>
  <w:num w:numId="6">
    <w:abstractNumId w:val="16"/>
  </w:num>
  <w:num w:numId="7">
    <w:abstractNumId w:val="16"/>
  </w:num>
  <w:num w:numId="8">
    <w:abstractNumId w:val="16"/>
  </w:num>
  <w:num w:numId="9">
    <w:abstractNumId w:val="11"/>
  </w:num>
  <w:num w:numId="10">
    <w:abstractNumId w:val="15"/>
  </w:num>
  <w:num w:numId="11">
    <w:abstractNumId w:val="20"/>
  </w:num>
  <w:num w:numId="12">
    <w:abstractNumId w:val="18"/>
  </w:num>
  <w:num w:numId="13">
    <w:abstractNumId w:val="8"/>
  </w:num>
  <w:num w:numId="14">
    <w:abstractNumId w:val="4"/>
  </w:num>
  <w:num w:numId="15">
    <w:abstractNumId w:val="10"/>
  </w:num>
  <w:num w:numId="16">
    <w:abstractNumId w:val="13"/>
  </w:num>
  <w:num w:numId="17">
    <w:abstractNumId w:val="14"/>
  </w:num>
  <w:num w:numId="18">
    <w:abstractNumId w:val="16"/>
  </w:num>
  <w:num w:numId="19">
    <w:abstractNumId w:val="19"/>
  </w:num>
  <w:num w:numId="20">
    <w:abstractNumId w:val="17"/>
  </w:num>
  <w:num w:numId="21">
    <w:abstractNumId w:val="9"/>
  </w:num>
  <w:num w:numId="22">
    <w:abstractNumId w:val="2"/>
  </w:num>
  <w:num w:numId="23">
    <w:abstractNumId w:val="16"/>
  </w:num>
  <w:num w:numId="24">
    <w:abstractNumId w:val="6"/>
  </w:num>
  <w:num w:numId="25">
    <w:abstractNumId w:val="16"/>
  </w:num>
  <w:num w:numId="26">
    <w:abstractNumId w:val="0"/>
  </w:num>
  <w:num w:numId="27">
    <w:abstractNumId w:val="5"/>
  </w:num>
  <w:num w:numId="28">
    <w:abstractNumId w:val="5"/>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A60"/>
    <w:rsid w:val="00036AF5"/>
    <w:rsid w:val="00052C3C"/>
    <w:rsid w:val="000641FF"/>
    <w:rsid w:val="00092734"/>
    <w:rsid w:val="00094CDE"/>
    <w:rsid w:val="000954E9"/>
    <w:rsid w:val="000B4C76"/>
    <w:rsid w:val="000B759A"/>
    <w:rsid w:val="000D5613"/>
    <w:rsid w:val="000E5628"/>
    <w:rsid w:val="000F1696"/>
    <w:rsid w:val="000F6DC4"/>
    <w:rsid w:val="0010631D"/>
    <w:rsid w:val="0012186B"/>
    <w:rsid w:val="001730E6"/>
    <w:rsid w:val="00197033"/>
    <w:rsid w:val="001A337D"/>
    <w:rsid w:val="001C6342"/>
    <w:rsid w:val="001D5ABD"/>
    <w:rsid w:val="001F00AA"/>
    <w:rsid w:val="001F2EAB"/>
    <w:rsid w:val="0020033A"/>
    <w:rsid w:val="0021726D"/>
    <w:rsid w:val="002358CF"/>
    <w:rsid w:val="00247B6E"/>
    <w:rsid w:val="00266C9E"/>
    <w:rsid w:val="002808A0"/>
    <w:rsid w:val="002C34FC"/>
    <w:rsid w:val="002D1E52"/>
    <w:rsid w:val="002E1952"/>
    <w:rsid w:val="002F2CD6"/>
    <w:rsid w:val="00304DE3"/>
    <w:rsid w:val="00317126"/>
    <w:rsid w:val="00324845"/>
    <w:rsid w:val="00330594"/>
    <w:rsid w:val="003359C8"/>
    <w:rsid w:val="0034418B"/>
    <w:rsid w:val="003477B2"/>
    <w:rsid w:val="003549FA"/>
    <w:rsid w:val="003646C3"/>
    <w:rsid w:val="00395B79"/>
    <w:rsid w:val="003A2888"/>
    <w:rsid w:val="003A2C68"/>
    <w:rsid w:val="003A78B9"/>
    <w:rsid w:val="003C0B02"/>
    <w:rsid w:val="003C241F"/>
    <w:rsid w:val="003E5CFF"/>
    <w:rsid w:val="003F7FC0"/>
    <w:rsid w:val="004006B5"/>
    <w:rsid w:val="004031F1"/>
    <w:rsid w:val="00415A0A"/>
    <w:rsid w:val="0042263C"/>
    <w:rsid w:val="00462D96"/>
    <w:rsid w:val="0047146B"/>
    <w:rsid w:val="004B05A1"/>
    <w:rsid w:val="004B4F74"/>
    <w:rsid w:val="004B5AA6"/>
    <w:rsid w:val="004C733A"/>
    <w:rsid w:val="004E1D25"/>
    <w:rsid w:val="004F062F"/>
    <w:rsid w:val="00534095"/>
    <w:rsid w:val="00535482"/>
    <w:rsid w:val="005472B7"/>
    <w:rsid w:val="00553D3C"/>
    <w:rsid w:val="00562C46"/>
    <w:rsid w:val="00574AF4"/>
    <w:rsid w:val="005757AE"/>
    <w:rsid w:val="005838E9"/>
    <w:rsid w:val="00597C68"/>
    <w:rsid w:val="005A7BB7"/>
    <w:rsid w:val="005B3E69"/>
    <w:rsid w:val="005C06D0"/>
    <w:rsid w:val="00601194"/>
    <w:rsid w:val="0064679F"/>
    <w:rsid w:val="00664B88"/>
    <w:rsid w:val="006654BD"/>
    <w:rsid w:val="00680136"/>
    <w:rsid w:val="00686619"/>
    <w:rsid w:val="006966E9"/>
    <w:rsid w:val="00696BEF"/>
    <w:rsid w:val="006E6FC9"/>
    <w:rsid w:val="006F4DAD"/>
    <w:rsid w:val="00713B1F"/>
    <w:rsid w:val="00727464"/>
    <w:rsid w:val="007409E1"/>
    <w:rsid w:val="00754D42"/>
    <w:rsid w:val="007563C0"/>
    <w:rsid w:val="007D08F9"/>
    <w:rsid w:val="007D2B79"/>
    <w:rsid w:val="007D66D6"/>
    <w:rsid w:val="00810957"/>
    <w:rsid w:val="00853CA0"/>
    <w:rsid w:val="008704AF"/>
    <w:rsid w:val="00871121"/>
    <w:rsid w:val="008803FA"/>
    <w:rsid w:val="0088544D"/>
    <w:rsid w:val="00892420"/>
    <w:rsid w:val="00894E62"/>
    <w:rsid w:val="008A5EA5"/>
    <w:rsid w:val="008A78F6"/>
    <w:rsid w:val="008B3536"/>
    <w:rsid w:val="008B7BAD"/>
    <w:rsid w:val="008C27F8"/>
    <w:rsid w:val="008C4612"/>
    <w:rsid w:val="008D2FD7"/>
    <w:rsid w:val="008E3707"/>
    <w:rsid w:val="008F0D62"/>
    <w:rsid w:val="008F4725"/>
    <w:rsid w:val="009115F8"/>
    <w:rsid w:val="009160E5"/>
    <w:rsid w:val="009319A6"/>
    <w:rsid w:val="00932FE0"/>
    <w:rsid w:val="00933722"/>
    <w:rsid w:val="00945E62"/>
    <w:rsid w:val="009546AF"/>
    <w:rsid w:val="00984D17"/>
    <w:rsid w:val="009916BC"/>
    <w:rsid w:val="00996980"/>
    <w:rsid w:val="009B5158"/>
    <w:rsid w:val="009B65E3"/>
    <w:rsid w:val="009E167C"/>
    <w:rsid w:val="00A0082C"/>
    <w:rsid w:val="00A230D4"/>
    <w:rsid w:val="00A3396F"/>
    <w:rsid w:val="00A6261A"/>
    <w:rsid w:val="00A639AF"/>
    <w:rsid w:val="00AA202D"/>
    <w:rsid w:val="00AA3EBB"/>
    <w:rsid w:val="00AC1C22"/>
    <w:rsid w:val="00AD5F5A"/>
    <w:rsid w:val="00AF007E"/>
    <w:rsid w:val="00AF2148"/>
    <w:rsid w:val="00AF592D"/>
    <w:rsid w:val="00AF5B66"/>
    <w:rsid w:val="00AF6B6B"/>
    <w:rsid w:val="00B204BB"/>
    <w:rsid w:val="00B377A5"/>
    <w:rsid w:val="00B6601A"/>
    <w:rsid w:val="00B82F3A"/>
    <w:rsid w:val="00B90DE4"/>
    <w:rsid w:val="00C13DFC"/>
    <w:rsid w:val="00C52F6E"/>
    <w:rsid w:val="00C746B9"/>
    <w:rsid w:val="00C75DD2"/>
    <w:rsid w:val="00CC24CA"/>
    <w:rsid w:val="00CD22BF"/>
    <w:rsid w:val="00CF118C"/>
    <w:rsid w:val="00CF4FCF"/>
    <w:rsid w:val="00CF63CC"/>
    <w:rsid w:val="00D02B3E"/>
    <w:rsid w:val="00D062EA"/>
    <w:rsid w:val="00D16621"/>
    <w:rsid w:val="00D17C05"/>
    <w:rsid w:val="00D36971"/>
    <w:rsid w:val="00D429AE"/>
    <w:rsid w:val="00D536F5"/>
    <w:rsid w:val="00DB2A28"/>
    <w:rsid w:val="00DD7430"/>
    <w:rsid w:val="00E20110"/>
    <w:rsid w:val="00E233E7"/>
    <w:rsid w:val="00E2661D"/>
    <w:rsid w:val="00E5394C"/>
    <w:rsid w:val="00E562D4"/>
    <w:rsid w:val="00E67F0F"/>
    <w:rsid w:val="00E844EF"/>
    <w:rsid w:val="00EE0ED1"/>
    <w:rsid w:val="00EE78B6"/>
    <w:rsid w:val="00F02029"/>
    <w:rsid w:val="00F12032"/>
    <w:rsid w:val="00F258FF"/>
    <w:rsid w:val="00F26A60"/>
    <w:rsid w:val="00F26E08"/>
    <w:rsid w:val="00F326A7"/>
    <w:rsid w:val="00F47E99"/>
    <w:rsid w:val="00F63080"/>
    <w:rsid w:val="00F725A0"/>
    <w:rsid w:val="00F81E1D"/>
    <w:rsid w:val="00F91A98"/>
    <w:rsid w:val="00F92044"/>
    <w:rsid w:val="00FA775D"/>
    <w:rsid w:val="00FD78F1"/>
    <w:rsid w:val="00FE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FE0"/>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59"/>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FE0"/>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59"/>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4</Pages>
  <Words>1539</Words>
  <Characters>8773</Characters>
  <Application>Microsoft Office Word</Application>
  <DocSecurity>0</DocSecurity>
  <Lines>73</Lines>
  <Paragraphs>20</Paragraphs>
  <ScaleCrop>false</ScaleCrop>
  <Company>Microsoft</Company>
  <LinksUpToDate>false</LinksUpToDate>
  <CharactersWithSpaces>10292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Shan YANG</cp:lastModifiedBy>
  <cp:revision>44</cp:revision>
  <dcterms:created xsi:type="dcterms:W3CDTF">2022-10-30T23:19:00Z</dcterms:created>
  <dcterms:modified xsi:type="dcterms:W3CDTF">2022-11-06T04:07:00Z</dcterms:modified>
</cp:coreProperties>
</file>